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AA" w:rsidRPr="00F83FAA" w:rsidRDefault="00F83FAA" w:rsidP="00F83FAA">
      <w:pPr>
        <w:numPr>
          <w:ilvl w:val="0"/>
          <w:numId w:val="1"/>
        </w:numPr>
        <w:spacing w:beforeAutospacing="1" w:after="0" w:afterAutospacing="1" w:line="420" w:lineRule="atLeast"/>
        <w:textAlignment w:val="baseline"/>
        <w:rPr>
          <w:rFonts w:ascii="inherit" w:eastAsia="Times New Roman" w:hAnsi="inherit" w:cs="Arial"/>
          <w:color w:val="333333"/>
          <w:spacing w:val="4"/>
          <w:sz w:val="18"/>
          <w:szCs w:val="18"/>
        </w:rPr>
      </w:pPr>
      <w:r w:rsidRPr="00F83FAA">
        <w:rPr>
          <w:rFonts w:ascii="inherit" w:eastAsia="Times New Roman" w:hAnsi="inherit" w:cs="Arial"/>
          <w:color w:val="333333"/>
          <w:spacing w:val="4"/>
          <w:sz w:val="18"/>
          <w:szCs w:val="18"/>
        </w:rPr>
        <w:fldChar w:fldCharType="begin"/>
      </w:r>
      <w:r w:rsidRPr="00F83FAA">
        <w:rPr>
          <w:rFonts w:ascii="inherit" w:eastAsia="Times New Roman" w:hAnsi="inherit" w:cs="Arial"/>
          <w:color w:val="333333"/>
          <w:spacing w:val="4"/>
          <w:sz w:val="18"/>
          <w:szCs w:val="18"/>
        </w:rPr>
        <w:instrText xml:space="preserve"> HYPERLINK "https://www.goodtherapy.org/blog" </w:instrText>
      </w:r>
      <w:r w:rsidRPr="00F83FAA">
        <w:rPr>
          <w:rFonts w:ascii="inherit" w:eastAsia="Times New Roman" w:hAnsi="inherit" w:cs="Arial"/>
          <w:color w:val="333333"/>
          <w:spacing w:val="4"/>
          <w:sz w:val="18"/>
          <w:szCs w:val="18"/>
        </w:rPr>
        <w:fldChar w:fldCharType="separate"/>
      </w:r>
      <w:proofErr w:type="spellStart"/>
      <w:r w:rsidRPr="00F83FAA">
        <w:rPr>
          <w:rFonts w:ascii="inherit" w:eastAsia="Times New Roman" w:hAnsi="inherit" w:cs="Arial"/>
          <w:color w:val="555555"/>
          <w:spacing w:val="4"/>
          <w:sz w:val="18"/>
          <w:u w:val="single"/>
        </w:rPr>
        <w:t>GoodTherapy</w:t>
      </w:r>
      <w:proofErr w:type="spellEnd"/>
      <w:r w:rsidRPr="00F83FAA">
        <w:rPr>
          <w:rFonts w:ascii="inherit" w:eastAsia="Times New Roman" w:hAnsi="inherit" w:cs="Arial"/>
          <w:color w:val="555555"/>
          <w:spacing w:val="4"/>
          <w:sz w:val="18"/>
          <w:u w:val="single"/>
        </w:rPr>
        <w:t xml:space="preserve"> Blog</w:t>
      </w:r>
      <w:r w:rsidRPr="00F83FAA">
        <w:rPr>
          <w:rFonts w:ascii="inherit" w:eastAsia="Times New Roman" w:hAnsi="inherit" w:cs="Arial"/>
          <w:color w:val="333333"/>
          <w:spacing w:val="4"/>
          <w:sz w:val="18"/>
          <w:szCs w:val="18"/>
        </w:rPr>
        <w:fldChar w:fldCharType="end"/>
      </w:r>
      <w:r w:rsidRPr="00F83FAA">
        <w:rPr>
          <w:rFonts w:ascii="inherit" w:eastAsia="Times New Roman" w:hAnsi="inherit" w:cs="Arial"/>
          <w:color w:val="333333"/>
          <w:spacing w:val="4"/>
          <w:sz w:val="18"/>
          <w:szCs w:val="18"/>
        </w:rPr>
        <w:t> </w:t>
      </w:r>
      <w:r w:rsidRPr="00F83FAA">
        <w:rPr>
          <w:rFonts w:ascii="inherit" w:eastAsia="Times New Roman" w:hAnsi="inherit" w:cs="Arial"/>
          <w:color w:val="555555"/>
          <w:spacing w:val="4"/>
          <w:sz w:val="18"/>
        </w:rPr>
        <w:t>&gt;</w:t>
      </w:r>
    </w:p>
    <w:p w:rsidR="00F83FAA" w:rsidRPr="00F83FAA" w:rsidRDefault="00F83FAA" w:rsidP="00F83FAA">
      <w:pPr>
        <w:spacing w:before="100" w:beforeAutospacing="1" w:after="100" w:afterAutospacing="1" w:line="413" w:lineRule="atLeast"/>
        <w:textAlignment w:val="baseline"/>
        <w:outlineLvl w:val="0"/>
        <w:rPr>
          <w:rFonts w:ascii="Arial" w:eastAsia="Times New Roman" w:hAnsi="Arial" w:cs="Arial"/>
          <w:color w:val="333333"/>
          <w:kern w:val="36"/>
          <w:sz w:val="28"/>
          <w:szCs w:val="28"/>
        </w:rPr>
      </w:pPr>
      <w:r w:rsidRPr="00F83FAA">
        <w:rPr>
          <w:rFonts w:ascii="Arial" w:eastAsia="Times New Roman" w:hAnsi="Arial" w:cs="Arial"/>
          <w:color w:val="333333"/>
          <w:kern w:val="36"/>
          <w:sz w:val="28"/>
          <w:szCs w:val="28"/>
        </w:rPr>
        <w:t>6 Ways the Limbic System Impacts Physical, Emotional, and Mental Health</w:t>
      </w:r>
    </w:p>
    <w:p w:rsidR="00F83FAA" w:rsidRPr="00F83FAA" w:rsidRDefault="00F83FAA" w:rsidP="00F83FAA">
      <w:pPr>
        <w:spacing w:after="0" w:line="420" w:lineRule="atLeast"/>
        <w:textAlignment w:val="baseline"/>
        <w:rPr>
          <w:rFonts w:ascii="Arial" w:eastAsia="Times New Roman" w:hAnsi="Arial" w:cs="Arial"/>
          <w:color w:val="333333"/>
          <w:spacing w:val="4"/>
          <w:sz w:val="18"/>
          <w:szCs w:val="18"/>
        </w:rPr>
      </w:pPr>
      <w:r w:rsidRPr="00F83FAA">
        <w:rPr>
          <w:rFonts w:ascii="inherit" w:eastAsia="Times New Roman" w:hAnsi="inherit" w:cs="Arial"/>
          <w:color w:val="555555"/>
          <w:spacing w:val="4"/>
          <w:sz w:val="16"/>
        </w:rPr>
        <w:t xml:space="preserve">March 16, 2019 • By </w:t>
      </w:r>
      <w:proofErr w:type="spellStart"/>
      <w:r w:rsidRPr="00F83FAA">
        <w:rPr>
          <w:rFonts w:ascii="inherit" w:eastAsia="Times New Roman" w:hAnsi="inherit" w:cs="Arial"/>
          <w:color w:val="555555"/>
          <w:spacing w:val="4"/>
          <w:sz w:val="16"/>
        </w:rPr>
        <w:t>Zawn</w:t>
      </w:r>
      <w:proofErr w:type="spellEnd"/>
      <w:r w:rsidRPr="00F83FAA">
        <w:rPr>
          <w:rFonts w:ascii="inherit" w:eastAsia="Times New Roman" w:hAnsi="inherit" w:cs="Arial"/>
          <w:color w:val="555555"/>
          <w:spacing w:val="4"/>
          <w:sz w:val="16"/>
        </w:rPr>
        <w:t xml:space="preserve"> </w:t>
      </w:r>
      <w:proofErr w:type="spellStart"/>
      <w:r w:rsidRPr="00F83FAA">
        <w:rPr>
          <w:rFonts w:ascii="inherit" w:eastAsia="Times New Roman" w:hAnsi="inherit" w:cs="Arial"/>
          <w:color w:val="555555"/>
          <w:spacing w:val="4"/>
          <w:sz w:val="16"/>
        </w:rPr>
        <w:t>Villines</w:t>
      </w:r>
      <w:proofErr w:type="spellEnd"/>
    </w:p>
    <w:p w:rsidR="00F83FAA" w:rsidRDefault="00F83FAA" w:rsidP="00F83FAA">
      <w:pPr>
        <w:spacing w:after="0" w:afterAutospacing="1" w:line="420" w:lineRule="atLeast"/>
        <w:textAlignment w:val="baseline"/>
        <w:rPr>
          <w:rFonts w:ascii="Arial" w:eastAsia="Times New Roman" w:hAnsi="Arial" w:cs="Arial"/>
          <w:color w:val="333333"/>
          <w:spacing w:val="4"/>
          <w:sz w:val="18"/>
          <w:szCs w:val="18"/>
        </w:rPr>
      </w:pPr>
    </w:p>
    <w:p w:rsidR="00F83FAA" w:rsidRPr="00F83FAA" w:rsidRDefault="00F83FAA" w:rsidP="00F83FAA">
      <w:pPr>
        <w:spacing w:after="0" w:afterAutospacing="1" w:line="420" w:lineRule="atLeast"/>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The limbic system is a set of brain structures that plays a role in emotions, particularly those that evolved early and which play an important role in survival.</w:t>
      </w:r>
      <w:r>
        <w:rPr>
          <w:rFonts w:ascii="Arial" w:eastAsia="Times New Roman" w:hAnsi="Arial" w:cs="Arial"/>
          <w:color w:val="333333"/>
          <w:spacing w:val="4"/>
          <w:sz w:val="18"/>
          <w:szCs w:val="18"/>
        </w:rPr>
        <w:t xml:space="preserve"> </w:t>
      </w:r>
      <w:r w:rsidRPr="00F83FAA">
        <w:rPr>
          <w:rFonts w:ascii="Arial" w:eastAsia="Times New Roman" w:hAnsi="Arial" w:cs="Arial"/>
          <w:color w:val="333333"/>
          <w:spacing w:val="4"/>
          <w:sz w:val="18"/>
          <w:szCs w:val="18"/>
        </w:rPr>
        <w:t>Research has linked the limbic system to feelings of motivation and reward, learning, memory, the fight or flight response, hunger, thirst, and production of hormones that help regulate the autonomic nervous system. The autonomic nervous system supports automatic, non-conscious functions such as thirst, hunger, heart rate, and regulating the body’s internal clock.</w:t>
      </w:r>
    </w:p>
    <w:p w:rsidR="00F83FAA" w:rsidRDefault="00F83FAA" w:rsidP="00F83FAA">
      <w:pPr>
        <w:spacing w:before="125" w:after="63" w:line="301" w:lineRule="atLeast"/>
        <w:textAlignment w:val="baseline"/>
        <w:outlineLvl w:val="1"/>
        <w:rPr>
          <w:rFonts w:ascii="Arial" w:eastAsia="Times New Roman" w:hAnsi="Arial" w:cs="Arial"/>
          <w:b/>
          <w:bCs/>
          <w:caps/>
          <w:color w:val="A2AD1A"/>
          <w:sz w:val="20"/>
          <w:szCs w:val="20"/>
        </w:rPr>
      </w:pPr>
      <w:r w:rsidRPr="00F83FAA">
        <w:rPr>
          <w:rFonts w:ascii="Arial" w:eastAsia="Times New Roman" w:hAnsi="Arial" w:cs="Arial"/>
          <w:b/>
          <w:bCs/>
          <w:caps/>
          <w:color w:val="A2AD1A"/>
          <w:sz w:val="20"/>
          <w:szCs w:val="20"/>
        </w:rPr>
        <w:t>WHAT IS THE LIMBIC SYSTEM?</w:t>
      </w:r>
    </w:p>
    <w:p w:rsidR="00F83FAA" w:rsidRDefault="00F83FAA" w:rsidP="00F83FAA">
      <w:pPr>
        <w:spacing w:before="125" w:after="63" w:line="301" w:lineRule="atLeast"/>
        <w:textAlignment w:val="baseline"/>
        <w:outlineLvl w:val="1"/>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The </w:t>
      </w:r>
      <w:r w:rsidRPr="00F83FAA">
        <w:rPr>
          <w:rFonts w:ascii="Arial" w:eastAsia="Times New Roman" w:hAnsi="Arial" w:cs="Arial"/>
          <w:spacing w:val="4"/>
          <w:sz w:val="18"/>
        </w:rPr>
        <w:t>limbic system</w:t>
      </w:r>
      <w:r w:rsidRPr="00F83FAA">
        <w:rPr>
          <w:rFonts w:ascii="Arial" w:eastAsia="Times New Roman" w:hAnsi="Arial" w:cs="Arial"/>
          <w:color w:val="333333"/>
          <w:spacing w:val="4"/>
          <w:sz w:val="18"/>
          <w:szCs w:val="18"/>
        </w:rPr>
        <w:t> isn’t a specific organ or part of the body, but rather a group of </w:t>
      </w:r>
      <w:r w:rsidRPr="00F83FAA">
        <w:rPr>
          <w:rFonts w:ascii="Arial" w:eastAsia="Times New Roman" w:hAnsi="Arial" w:cs="Arial"/>
          <w:spacing w:val="4"/>
          <w:sz w:val="18"/>
        </w:rPr>
        <w:t>brain</w:t>
      </w:r>
      <w:r w:rsidRPr="00F83FAA">
        <w:rPr>
          <w:rFonts w:ascii="Arial" w:eastAsia="Times New Roman" w:hAnsi="Arial" w:cs="Arial"/>
          <w:color w:val="333333"/>
          <w:spacing w:val="4"/>
          <w:sz w:val="18"/>
          <w:szCs w:val="18"/>
        </w:rPr>
        <w:t> structures that work together.</w:t>
      </w:r>
    </w:p>
    <w:p w:rsidR="00F83FAA" w:rsidRPr="00F83FAA" w:rsidRDefault="00F83FAA" w:rsidP="00F83FAA">
      <w:pPr>
        <w:spacing w:before="125" w:after="63" w:line="301" w:lineRule="atLeast"/>
        <w:textAlignment w:val="baseline"/>
        <w:outlineLvl w:val="1"/>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It includes the </w:t>
      </w:r>
      <w:r w:rsidRPr="00F83FAA">
        <w:rPr>
          <w:rFonts w:ascii="Arial" w:eastAsia="Times New Roman" w:hAnsi="Arial" w:cs="Arial"/>
          <w:spacing w:val="4"/>
          <w:sz w:val="18"/>
        </w:rPr>
        <w:t>hippocampus</w:t>
      </w:r>
      <w:r w:rsidRPr="00F83FAA">
        <w:rPr>
          <w:rFonts w:ascii="Arial" w:eastAsia="Times New Roman" w:hAnsi="Arial" w:cs="Arial"/>
          <w:color w:val="333333"/>
          <w:spacing w:val="4"/>
          <w:sz w:val="18"/>
          <w:szCs w:val="18"/>
        </w:rPr>
        <w:t> and </w:t>
      </w:r>
      <w:proofErr w:type="spellStart"/>
      <w:r w:rsidRPr="00F83FAA">
        <w:rPr>
          <w:rFonts w:ascii="Arial" w:eastAsia="Times New Roman" w:hAnsi="Arial" w:cs="Arial"/>
          <w:spacing w:val="4"/>
          <w:sz w:val="18"/>
          <w:u w:val="single"/>
        </w:rPr>
        <w:t>amygdala</w:t>
      </w:r>
      <w:proofErr w:type="spellEnd"/>
      <w:r w:rsidRPr="00F83FAA">
        <w:rPr>
          <w:rFonts w:ascii="Arial" w:eastAsia="Times New Roman" w:hAnsi="Arial" w:cs="Arial"/>
          <w:color w:val="333333"/>
          <w:spacing w:val="4"/>
          <w:sz w:val="18"/>
          <w:szCs w:val="18"/>
        </w:rPr>
        <w:t xml:space="preserve">, each of which is actually a pair of organs on either side of the brain. The </w:t>
      </w:r>
      <w:proofErr w:type="spellStart"/>
      <w:r w:rsidRPr="00F83FAA">
        <w:rPr>
          <w:rFonts w:ascii="Arial" w:eastAsia="Times New Roman" w:hAnsi="Arial" w:cs="Arial"/>
          <w:color w:val="333333"/>
          <w:spacing w:val="4"/>
          <w:sz w:val="18"/>
          <w:szCs w:val="18"/>
        </w:rPr>
        <w:t>hippocampi</w:t>
      </w:r>
      <w:proofErr w:type="spellEnd"/>
      <w:r w:rsidRPr="00F83FAA">
        <w:rPr>
          <w:rFonts w:ascii="Arial" w:eastAsia="Times New Roman" w:hAnsi="Arial" w:cs="Arial"/>
          <w:color w:val="333333"/>
          <w:spacing w:val="4"/>
          <w:sz w:val="18"/>
          <w:szCs w:val="18"/>
        </w:rPr>
        <w:t xml:space="preserve"> play important roles in memory, learning, long-term information storage, and spatial reasoning. The </w:t>
      </w:r>
      <w:proofErr w:type="spellStart"/>
      <w:r w:rsidRPr="00F83FAA">
        <w:rPr>
          <w:rFonts w:ascii="Arial" w:eastAsia="Times New Roman" w:hAnsi="Arial" w:cs="Arial"/>
          <w:color w:val="333333"/>
          <w:spacing w:val="4"/>
          <w:sz w:val="18"/>
          <w:szCs w:val="18"/>
        </w:rPr>
        <w:t>amygdalae</w:t>
      </w:r>
      <w:proofErr w:type="spellEnd"/>
      <w:r w:rsidRPr="00F83FAA">
        <w:rPr>
          <w:rFonts w:ascii="Arial" w:eastAsia="Times New Roman" w:hAnsi="Arial" w:cs="Arial"/>
          <w:color w:val="333333"/>
          <w:spacing w:val="4"/>
          <w:sz w:val="18"/>
          <w:szCs w:val="18"/>
        </w:rPr>
        <w:t xml:space="preserve"> help the body process emotions. They also help attach emotional meaning to memories. Problems with either of these organs can affect memory, learning, and emotional regulation.</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color w:val="333333"/>
          <w:spacing w:val="4"/>
          <w:sz w:val="18"/>
          <w:szCs w:val="18"/>
        </w:rPr>
        <w:t xml:space="preserve">The limbic system also includes </w:t>
      </w:r>
      <w:r w:rsidRPr="00F83FAA">
        <w:rPr>
          <w:rFonts w:ascii="Arial" w:eastAsia="Times New Roman" w:hAnsi="Arial" w:cs="Arial"/>
          <w:spacing w:val="4"/>
          <w:sz w:val="18"/>
          <w:szCs w:val="18"/>
        </w:rPr>
        <w:t>the </w:t>
      </w:r>
      <w:r w:rsidRPr="00F83FAA">
        <w:rPr>
          <w:rFonts w:ascii="Arial" w:eastAsia="Times New Roman" w:hAnsi="Arial" w:cs="Arial"/>
          <w:spacing w:val="4"/>
          <w:sz w:val="18"/>
        </w:rPr>
        <w:t>hypothalamus</w:t>
      </w:r>
      <w:r w:rsidRPr="00F83FAA">
        <w:rPr>
          <w:rFonts w:ascii="Arial" w:eastAsia="Times New Roman" w:hAnsi="Arial" w:cs="Arial"/>
          <w:spacing w:val="4"/>
          <w:sz w:val="18"/>
          <w:szCs w:val="18"/>
        </w:rPr>
        <w:t>. This organ plays a role in myriad functions by releasing </w:t>
      </w:r>
      <w:r w:rsidRPr="00F83FAA">
        <w:rPr>
          <w:rFonts w:ascii="Arial" w:eastAsia="Times New Roman" w:hAnsi="Arial" w:cs="Arial"/>
          <w:spacing w:val="4"/>
          <w:sz w:val="18"/>
        </w:rPr>
        <w:t>hormones</w:t>
      </w:r>
      <w:r w:rsidRPr="00F83FAA">
        <w:rPr>
          <w:rFonts w:ascii="Arial" w:eastAsia="Times New Roman" w:hAnsi="Arial" w:cs="Arial"/>
          <w:spacing w:val="4"/>
          <w:sz w:val="18"/>
          <w:szCs w:val="18"/>
        </w:rPr>
        <w:t> hat help sustain </w:t>
      </w:r>
      <w:r w:rsidRPr="00F83FAA">
        <w:rPr>
          <w:rFonts w:ascii="Arial" w:eastAsia="Times New Roman" w:hAnsi="Arial" w:cs="Arial"/>
          <w:spacing w:val="4"/>
          <w:sz w:val="18"/>
        </w:rPr>
        <w:t>homeostasis</w:t>
      </w:r>
      <w:r w:rsidRPr="00F83FAA">
        <w:rPr>
          <w:rFonts w:ascii="Arial" w:eastAsia="Times New Roman" w:hAnsi="Arial" w:cs="Arial"/>
          <w:spacing w:val="4"/>
          <w:sz w:val="18"/>
          <w:szCs w:val="18"/>
        </w:rPr>
        <w:t>—the ability of the body to maintain relatively consistent conditions. Other limbic system organs include neurons, the </w:t>
      </w:r>
      <w:r w:rsidRPr="00F83FAA">
        <w:rPr>
          <w:rFonts w:ascii="Arial" w:eastAsia="Times New Roman" w:hAnsi="Arial" w:cs="Arial"/>
          <w:spacing w:val="4"/>
          <w:sz w:val="18"/>
        </w:rPr>
        <w:t>basal ganglia</w:t>
      </w:r>
      <w:r w:rsidRPr="00F83FAA">
        <w:rPr>
          <w:rFonts w:ascii="Arial" w:eastAsia="Times New Roman" w:hAnsi="Arial" w:cs="Arial"/>
          <w:spacing w:val="4"/>
          <w:sz w:val="18"/>
          <w:szCs w:val="18"/>
        </w:rPr>
        <w:t xml:space="preserve">, </w:t>
      </w:r>
      <w:proofErr w:type="gramStart"/>
      <w:r w:rsidRPr="00F83FAA">
        <w:rPr>
          <w:rFonts w:ascii="Arial" w:eastAsia="Times New Roman" w:hAnsi="Arial" w:cs="Arial"/>
          <w:spacing w:val="4"/>
          <w:sz w:val="18"/>
          <w:szCs w:val="18"/>
        </w:rPr>
        <w:t>portions</w:t>
      </w:r>
      <w:proofErr w:type="gramEnd"/>
      <w:r w:rsidRPr="00F83FAA">
        <w:rPr>
          <w:rFonts w:ascii="Arial" w:eastAsia="Times New Roman" w:hAnsi="Arial" w:cs="Arial"/>
          <w:spacing w:val="4"/>
          <w:sz w:val="18"/>
          <w:szCs w:val="18"/>
        </w:rPr>
        <w:t xml:space="preserve"> of the </w:t>
      </w:r>
      <w:r w:rsidRPr="00F83FAA">
        <w:rPr>
          <w:rFonts w:ascii="Arial" w:eastAsia="Times New Roman" w:hAnsi="Arial" w:cs="Arial"/>
          <w:spacing w:val="4"/>
          <w:sz w:val="18"/>
        </w:rPr>
        <w:t>prefrontal cortex</w:t>
      </w:r>
      <w:r w:rsidRPr="00F83FAA">
        <w:rPr>
          <w:rFonts w:ascii="Arial" w:eastAsia="Times New Roman" w:hAnsi="Arial" w:cs="Arial"/>
          <w:spacing w:val="4"/>
          <w:sz w:val="18"/>
          <w:szCs w:val="18"/>
        </w:rPr>
        <w:t xml:space="preserve">, the </w:t>
      </w:r>
      <w:proofErr w:type="spellStart"/>
      <w:r w:rsidRPr="00F83FAA">
        <w:rPr>
          <w:rFonts w:ascii="Arial" w:eastAsia="Times New Roman" w:hAnsi="Arial" w:cs="Arial"/>
          <w:spacing w:val="4"/>
          <w:sz w:val="18"/>
          <w:szCs w:val="18"/>
        </w:rPr>
        <w:t>cingulate</w:t>
      </w:r>
      <w:proofErr w:type="spellEnd"/>
      <w:r w:rsidRPr="00F83FAA">
        <w:rPr>
          <w:rFonts w:ascii="Arial" w:eastAsia="Times New Roman" w:hAnsi="Arial" w:cs="Arial"/>
          <w:spacing w:val="4"/>
          <w:sz w:val="18"/>
          <w:szCs w:val="18"/>
        </w:rPr>
        <w:t xml:space="preserve"> </w:t>
      </w:r>
      <w:proofErr w:type="spellStart"/>
      <w:r w:rsidRPr="00F83FAA">
        <w:rPr>
          <w:rFonts w:ascii="Arial" w:eastAsia="Times New Roman" w:hAnsi="Arial" w:cs="Arial"/>
          <w:spacing w:val="4"/>
          <w:sz w:val="18"/>
          <w:szCs w:val="18"/>
        </w:rPr>
        <w:t>gyrus</w:t>
      </w:r>
      <w:proofErr w:type="spellEnd"/>
      <w:r w:rsidRPr="00F83FAA">
        <w:rPr>
          <w:rFonts w:ascii="Arial" w:eastAsia="Times New Roman" w:hAnsi="Arial" w:cs="Arial"/>
          <w:spacing w:val="4"/>
          <w:sz w:val="18"/>
          <w:szCs w:val="18"/>
        </w:rPr>
        <w:t xml:space="preserve">, and the ventral </w:t>
      </w:r>
      <w:proofErr w:type="spellStart"/>
      <w:r w:rsidRPr="00F83FAA">
        <w:rPr>
          <w:rFonts w:ascii="Arial" w:eastAsia="Times New Roman" w:hAnsi="Arial" w:cs="Arial"/>
          <w:spacing w:val="4"/>
          <w:sz w:val="18"/>
          <w:szCs w:val="18"/>
        </w:rPr>
        <w:t>tegmental</w:t>
      </w:r>
      <w:proofErr w:type="spellEnd"/>
      <w:r w:rsidRPr="00F83FAA">
        <w:rPr>
          <w:rFonts w:ascii="Arial" w:eastAsia="Times New Roman" w:hAnsi="Arial" w:cs="Arial"/>
          <w:spacing w:val="4"/>
          <w:sz w:val="18"/>
          <w:szCs w:val="18"/>
        </w:rPr>
        <w:t xml:space="preserve"> area.</w:t>
      </w:r>
    </w:p>
    <w:p w:rsidR="00F83FAA" w:rsidRPr="00F83FAA" w:rsidRDefault="00F83FAA" w:rsidP="00F83FAA">
      <w:pPr>
        <w:spacing w:before="125" w:after="63" w:line="301" w:lineRule="atLeast"/>
        <w:textAlignment w:val="baseline"/>
        <w:outlineLvl w:val="1"/>
        <w:rPr>
          <w:rFonts w:ascii="Arial" w:eastAsia="Times New Roman" w:hAnsi="Arial" w:cs="Arial"/>
          <w:b/>
          <w:bCs/>
          <w:caps/>
          <w:sz w:val="20"/>
          <w:szCs w:val="20"/>
        </w:rPr>
      </w:pPr>
      <w:r w:rsidRPr="00F83FAA">
        <w:rPr>
          <w:rFonts w:ascii="Arial" w:eastAsia="Times New Roman" w:hAnsi="Arial" w:cs="Arial"/>
          <w:b/>
          <w:bCs/>
          <w:caps/>
          <w:sz w:val="20"/>
          <w:szCs w:val="20"/>
        </w:rPr>
        <w:t>WHAT DOES THE LIMBIC SYSTEM DO?</w:t>
      </w:r>
    </w:p>
    <w:p w:rsidR="00F83FAA" w:rsidRPr="00F83FAA" w:rsidRDefault="00F83FAA" w:rsidP="00F83FAA">
      <w:pPr>
        <w:spacing w:after="0" w:line="301" w:lineRule="atLeast"/>
        <w:textAlignment w:val="baseline"/>
        <w:rPr>
          <w:rFonts w:ascii="Arial" w:eastAsia="Times New Roman" w:hAnsi="Arial" w:cs="Arial"/>
          <w:color w:val="333333"/>
          <w:spacing w:val="4"/>
          <w:sz w:val="18"/>
          <w:szCs w:val="18"/>
        </w:rPr>
      </w:pPr>
      <w:r w:rsidRPr="00F83FAA">
        <w:rPr>
          <w:rFonts w:ascii="Arial" w:eastAsia="Times New Roman" w:hAnsi="Arial" w:cs="Arial"/>
          <w:spacing w:val="4"/>
          <w:sz w:val="18"/>
          <w:szCs w:val="18"/>
        </w:rPr>
        <w:t>The limbic system acts as a control center for conscious and unconscious functions, regulating much of what the body does. In some ways, it connects the mind to body, bridging the gap between psychological and physiological experiences. For example, by activating the </w:t>
      </w:r>
      <w:r w:rsidRPr="00F83FAA">
        <w:rPr>
          <w:rFonts w:ascii="Arial" w:eastAsia="Times New Roman" w:hAnsi="Arial" w:cs="Arial"/>
          <w:spacing w:val="4"/>
          <w:sz w:val="18"/>
        </w:rPr>
        <w:t>fight or flight</w:t>
      </w:r>
      <w:r w:rsidRPr="00F83FAA">
        <w:rPr>
          <w:rFonts w:ascii="Arial" w:eastAsia="Times New Roman" w:hAnsi="Arial" w:cs="Arial"/>
          <w:color w:val="333333"/>
          <w:spacing w:val="4"/>
          <w:sz w:val="18"/>
          <w:szCs w:val="18"/>
        </w:rPr>
        <w:t> response, the limbic system triggers a physical response to emotional experiences such as </w:t>
      </w:r>
      <w:hyperlink r:id="rId5" w:history="1">
        <w:r w:rsidRPr="00F83FAA">
          <w:rPr>
            <w:rFonts w:ascii="Arial" w:eastAsia="Times New Roman" w:hAnsi="Arial" w:cs="Arial"/>
            <w:spacing w:val="4"/>
            <w:sz w:val="18"/>
          </w:rPr>
          <w:t>fear</w:t>
        </w:r>
      </w:hyperlink>
      <w:r w:rsidRPr="00F83FAA">
        <w:rPr>
          <w:rFonts w:ascii="Arial" w:eastAsia="Times New Roman" w:hAnsi="Arial" w:cs="Arial"/>
          <w:color w:val="333333"/>
          <w:spacing w:val="4"/>
          <w:sz w:val="18"/>
          <w:szCs w:val="18"/>
        </w:rPr>
        <w:t>.</w:t>
      </w:r>
      <w:r>
        <w:rPr>
          <w:rFonts w:ascii="Arial" w:eastAsia="Times New Roman" w:hAnsi="Arial" w:cs="Arial"/>
          <w:color w:val="333333"/>
          <w:spacing w:val="4"/>
          <w:sz w:val="18"/>
          <w:szCs w:val="18"/>
        </w:rPr>
        <w:t xml:space="preserve"> </w:t>
      </w:r>
      <w:r w:rsidRPr="00F83FAA">
        <w:rPr>
          <w:rFonts w:ascii="inherit" w:eastAsia="Times New Roman" w:hAnsi="inherit" w:cs="Arial"/>
          <w:b/>
          <w:bCs/>
          <w:color w:val="333333"/>
          <w:spacing w:val="4"/>
          <w:sz w:val="18"/>
        </w:rPr>
        <w:t>The limbic system acts as a control center for conscious and unconscious functions, regulating much of what the body does.</w:t>
      </w:r>
    </w:p>
    <w:p w:rsidR="00F83FAA" w:rsidRPr="00F83FAA" w:rsidRDefault="00F83FAA" w:rsidP="00F83FAA">
      <w:pPr>
        <w:spacing w:before="100" w:beforeAutospacing="1" w:after="100" w:afterAutospacing="1" w:line="301" w:lineRule="atLeast"/>
        <w:textAlignment w:val="baseline"/>
        <w:outlineLvl w:val="2"/>
        <w:rPr>
          <w:rFonts w:ascii="Arial" w:eastAsia="Times New Roman" w:hAnsi="Arial" w:cs="Arial"/>
          <w:color w:val="333333"/>
          <w:sz w:val="20"/>
          <w:szCs w:val="20"/>
        </w:rPr>
      </w:pPr>
      <w:r w:rsidRPr="00F83FAA">
        <w:rPr>
          <w:rFonts w:ascii="Arial" w:eastAsia="Times New Roman" w:hAnsi="Arial" w:cs="Arial"/>
          <w:color w:val="333333"/>
          <w:sz w:val="20"/>
          <w:szCs w:val="20"/>
        </w:rPr>
        <w:t>1. Reward, Motivation, and Addiction</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color w:val="333333"/>
          <w:spacing w:val="4"/>
          <w:sz w:val="18"/>
          <w:szCs w:val="18"/>
        </w:rPr>
        <w:t xml:space="preserve">Research suggests that feelings of motivation and reward originate in the ventral </w:t>
      </w:r>
      <w:proofErr w:type="spellStart"/>
      <w:r w:rsidRPr="00F83FAA">
        <w:rPr>
          <w:rFonts w:ascii="Arial" w:eastAsia="Times New Roman" w:hAnsi="Arial" w:cs="Arial"/>
          <w:color w:val="333333"/>
          <w:spacing w:val="4"/>
          <w:sz w:val="18"/>
          <w:szCs w:val="18"/>
        </w:rPr>
        <w:t>tegmental</w:t>
      </w:r>
      <w:proofErr w:type="spellEnd"/>
      <w:r w:rsidRPr="00F83FAA">
        <w:rPr>
          <w:rFonts w:ascii="Arial" w:eastAsia="Times New Roman" w:hAnsi="Arial" w:cs="Arial"/>
          <w:color w:val="333333"/>
          <w:spacing w:val="4"/>
          <w:sz w:val="18"/>
          <w:szCs w:val="18"/>
        </w:rPr>
        <w:t xml:space="preserve"> area (VTA</w:t>
      </w:r>
      <w:r w:rsidRPr="00F83FAA">
        <w:rPr>
          <w:rFonts w:ascii="Arial" w:eastAsia="Times New Roman" w:hAnsi="Arial" w:cs="Arial"/>
          <w:spacing w:val="4"/>
          <w:sz w:val="18"/>
          <w:szCs w:val="18"/>
        </w:rPr>
        <w:t xml:space="preserve">), a group of neurons that connects to the nucleus </w:t>
      </w:r>
      <w:proofErr w:type="spellStart"/>
      <w:r w:rsidRPr="00F83FAA">
        <w:rPr>
          <w:rFonts w:ascii="Arial" w:eastAsia="Times New Roman" w:hAnsi="Arial" w:cs="Arial"/>
          <w:spacing w:val="4"/>
          <w:sz w:val="18"/>
          <w:szCs w:val="18"/>
        </w:rPr>
        <w:t>accumbens</w:t>
      </w:r>
      <w:proofErr w:type="spellEnd"/>
      <w:r w:rsidRPr="00F83FAA">
        <w:rPr>
          <w:rFonts w:ascii="Arial" w:eastAsia="Times New Roman" w:hAnsi="Arial" w:cs="Arial"/>
          <w:spacing w:val="4"/>
          <w:sz w:val="18"/>
          <w:szCs w:val="18"/>
        </w:rPr>
        <w:t xml:space="preserve"> in the basal ganglia. Those neurons release </w:t>
      </w:r>
      <w:r w:rsidRPr="00F83FAA">
        <w:rPr>
          <w:rFonts w:ascii="Arial" w:eastAsia="Times New Roman" w:hAnsi="Arial" w:cs="Arial"/>
          <w:spacing w:val="4"/>
          <w:sz w:val="18"/>
        </w:rPr>
        <w:t>dopamine</w:t>
      </w:r>
      <w:r w:rsidRPr="00F83FAA">
        <w:rPr>
          <w:rFonts w:ascii="Arial" w:eastAsia="Times New Roman" w:hAnsi="Arial" w:cs="Arial"/>
          <w:spacing w:val="4"/>
          <w:sz w:val="18"/>
          <w:szCs w:val="18"/>
        </w:rPr>
        <w:t>, a </w:t>
      </w:r>
      <w:r w:rsidRPr="00F83FAA">
        <w:rPr>
          <w:rFonts w:ascii="Arial" w:eastAsia="Times New Roman" w:hAnsi="Arial" w:cs="Arial"/>
          <w:spacing w:val="4"/>
          <w:sz w:val="18"/>
        </w:rPr>
        <w:t>neurotransmitter</w:t>
      </w:r>
      <w:r w:rsidRPr="00F83FAA">
        <w:rPr>
          <w:rFonts w:ascii="Arial" w:eastAsia="Times New Roman" w:hAnsi="Arial" w:cs="Arial"/>
          <w:spacing w:val="4"/>
          <w:sz w:val="18"/>
          <w:szCs w:val="18"/>
        </w:rPr>
        <w:t> that supports feelings of pleasure.</w:t>
      </w:r>
    </w:p>
    <w:p w:rsidR="00F83FAA" w:rsidRPr="00F83FAA" w:rsidRDefault="00F83FAA" w:rsidP="00F83FAA">
      <w:pPr>
        <w:spacing w:after="0" w:line="301" w:lineRule="atLeast"/>
        <w:textAlignment w:val="baseline"/>
        <w:rPr>
          <w:rFonts w:ascii="Arial" w:eastAsia="Times New Roman" w:hAnsi="Arial" w:cs="Arial"/>
          <w:color w:val="333333"/>
          <w:spacing w:val="4"/>
          <w:sz w:val="18"/>
          <w:szCs w:val="18"/>
        </w:rPr>
      </w:pPr>
      <w:r w:rsidRPr="00F83FAA">
        <w:rPr>
          <w:rFonts w:ascii="Arial" w:eastAsia="Times New Roman" w:hAnsi="Arial" w:cs="Arial"/>
          <w:spacing w:val="4"/>
          <w:sz w:val="18"/>
          <w:szCs w:val="18"/>
        </w:rPr>
        <w:t>In a healthy brain, dopamine helps people feel motivated to learn, meet new people, or try new experiences. </w:t>
      </w:r>
      <w:r w:rsidRPr="00F83FAA">
        <w:rPr>
          <w:rFonts w:ascii="Arial" w:eastAsia="Times New Roman" w:hAnsi="Arial" w:cs="Arial"/>
          <w:spacing w:val="4"/>
          <w:sz w:val="18"/>
        </w:rPr>
        <w:t>Drug and alcohol abuse</w:t>
      </w:r>
      <w:r w:rsidRPr="00F83FAA">
        <w:rPr>
          <w:rFonts w:ascii="Arial" w:eastAsia="Times New Roman" w:hAnsi="Arial" w:cs="Arial"/>
          <w:spacing w:val="4"/>
          <w:sz w:val="18"/>
          <w:szCs w:val="18"/>
        </w:rPr>
        <w:t>, however, can change the functioning of the limbic system. Drugs act on</w:t>
      </w:r>
      <w:r w:rsidRPr="00F83FAA">
        <w:rPr>
          <w:rFonts w:ascii="Arial" w:eastAsia="Times New Roman" w:hAnsi="Arial" w:cs="Arial"/>
          <w:color w:val="333333"/>
          <w:spacing w:val="4"/>
          <w:sz w:val="18"/>
          <w:szCs w:val="18"/>
        </w:rPr>
        <w:t xml:space="preserve"> </w:t>
      </w:r>
      <w:r w:rsidRPr="00F83FAA">
        <w:rPr>
          <w:rFonts w:ascii="Arial" w:eastAsia="Times New Roman" w:hAnsi="Arial" w:cs="Arial"/>
          <w:color w:val="333333"/>
          <w:spacing w:val="4"/>
          <w:sz w:val="18"/>
          <w:szCs w:val="18"/>
        </w:rPr>
        <w:lastRenderedPageBreak/>
        <w:t>dopamine, and over time, the release of dopamine can become addictive. Over time, addiction can deplete the brain’s dopamine stores, making it difficult to feel pleasure without drugs. This is why many people with addictions find little relief from activities that were once pleasurable.</w:t>
      </w:r>
    </w:p>
    <w:p w:rsidR="00F83FAA" w:rsidRPr="00F83FAA" w:rsidRDefault="00F83FAA" w:rsidP="00F83FAA">
      <w:pPr>
        <w:spacing w:before="100" w:beforeAutospacing="1" w:after="100" w:afterAutospacing="1" w:line="301" w:lineRule="atLeast"/>
        <w:textAlignment w:val="baseline"/>
        <w:outlineLvl w:val="2"/>
        <w:rPr>
          <w:rFonts w:ascii="Arial" w:eastAsia="Times New Roman" w:hAnsi="Arial" w:cs="Arial"/>
          <w:color w:val="333333"/>
          <w:sz w:val="20"/>
          <w:szCs w:val="20"/>
        </w:rPr>
      </w:pPr>
      <w:r w:rsidRPr="00F83FAA">
        <w:rPr>
          <w:rFonts w:ascii="Arial" w:eastAsia="Times New Roman" w:hAnsi="Arial" w:cs="Arial"/>
          <w:color w:val="333333"/>
          <w:sz w:val="20"/>
          <w:szCs w:val="20"/>
        </w:rPr>
        <w:t>2. Emotional Responses</w:t>
      </w:r>
    </w:p>
    <w:p w:rsidR="00F83FAA" w:rsidRPr="00F83FAA" w:rsidRDefault="00F83FAA" w:rsidP="00F83FAA">
      <w:pPr>
        <w:spacing w:after="0" w:line="301" w:lineRule="atLeast"/>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 xml:space="preserve">The </w:t>
      </w:r>
      <w:proofErr w:type="spellStart"/>
      <w:r w:rsidRPr="00F83FAA">
        <w:rPr>
          <w:rFonts w:ascii="Arial" w:eastAsia="Times New Roman" w:hAnsi="Arial" w:cs="Arial"/>
          <w:color w:val="333333"/>
          <w:spacing w:val="4"/>
          <w:sz w:val="18"/>
          <w:szCs w:val="18"/>
        </w:rPr>
        <w:t>amygdala</w:t>
      </w:r>
      <w:proofErr w:type="spellEnd"/>
      <w:r w:rsidRPr="00F83FAA">
        <w:rPr>
          <w:rFonts w:ascii="Arial" w:eastAsia="Times New Roman" w:hAnsi="Arial" w:cs="Arial"/>
          <w:color w:val="333333"/>
          <w:spacing w:val="4"/>
          <w:sz w:val="18"/>
          <w:szCs w:val="18"/>
        </w:rPr>
        <w:t xml:space="preserve"> and hippocampus work together to regulate emotions, especially evolutionarily “old” emotions that play a role in survival—love for one’s children</w:t>
      </w:r>
      <w:r w:rsidRPr="00F83FAA">
        <w:rPr>
          <w:rFonts w:ascii="Arial" w:eastAsia="Times New Roman" w:hAnsi="Arial" w:cs="Arial"/>
          <w:spacing w:val="4"/>
          <w:sz w:val="18"/>
          <w:szCs w:val="18"/>
        </w:rPr>
        <w:t>, </w:t>
      </w:r>
      <w:r w:rsidRPr="00F83FAA">
        <w:rPr>
          <w:rFonts w:ascii="Arial" w:eastAsia="Times New Roman" w:hAnsi="Arial" w:cs="Arial"/>
          <w:spacing w:val="4"/>
          <w:sz w:val="18"/>
        </w:rPr>
        <w:t>aggression</w:t>
      </w:r>
      <w:r w:rsidRPr="00F83FAA">
        <w:rPr>
          <w:rFonts w:ascii="Arial" w:eastAsia="Times New Roman" w:hAnsi="Arial" w:cs="Arial"/>
          <w:spacing w:val="4"/>
          <w:sz w:val="18"/>
          <w:szCs w:val="18"/>
        </w:rPr>
        <w:t>, fear, and </w:t>
      </w:r>
      <w:r w:rsidRPr="00F83FAA">
        <w:rPr>
          <w:rFonts w:ascii="Arial" w:eastAsia="Times New Roman" w:hAnsi="Arial" w:cs="Arial"/>
          <w:spacing w:val="4"/>
          <w:sz w:val="18"/>
        </w:rPr>
        <w:t>anxiety</w:t>
      </w:r>
      <w:r w:rsidRPr="00F83FAA">
        <w:rPr>
          <w:rFonts w:ascii="Arial" w:eastAsia="Times New Roman" w:hAnsi="Arial" w:cs="Arial"/>
          <w:spacing w:val="4"/>
          <w:sz w:val="18"/>
          <w:szCs w:val="18"/>
        </w:rPr>
        <w:t>.</w:t>
      </w:r>
    </w:p>
    <w:p w:rsidR="00F83FAA" w:rsidRPr="00F83FAA" w:rsidRDefault="00F83FAA" w:rsidP="00F83FAA">
      <w:pPr>
        <w:spacing w:after="125" w:line="301" w:lineRule="atLeast"/>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 xml:space="preserve">Together, these two organs also help the brain interpret the emotional content of memories. The </w:t>
      </w:r>
      <w:proofErr w:type="spellStart"/>
      <w:r w:rsidRPr="00F83FAA">
        <w:rPr>
          <w:rFonts w:ascii="Arial" w:eastAsia="Times New Roman" w:hAnsi="Arial" w:cs="Arial"/>
          <w:color w:val="333333"/>
          <w:spacing w:val="4"/>
          <w:sz w:val="18"/>
          <w:szCs w:val="18"/>
        </w:rPr>
        <w:t>amygdala</w:t>
      </w:r>
      <w:proofErr w:type="spellEnd"/>
      <w:r w:rsidRPr="00F83FAA">
        <w:rPr>
          <w:rFonts w:ascii="Arial" w:eastAsia="Times New Roman" w:hAnsi="Arial" w:cs="Arial"/>
          <w:color w:val="333333"/>
          <w:spacing w:val="4"/>
          <w:sz w:val="18"/>
          <w:szCs w:val="18"/>
        </w:rPr>
        <w:t xml:space="preserve"> assigns emotional meaning to memories and helps the brain form fear-based memories. The hippocampus helps form sensory memories, which are memories associated with sensory input. When the smell of a crisp apple or warm beach air brings back memories of a long-ago summer, the hippocampus is responsible.</w:t>
      </w:r>
    </w:p>
    <w:p w:rsidR="00F83FAA" w:rsidRPr="00F83FAA" w:rsidRDefault="00F83FAA" w:rsidP="00F83FAA">
      <w:pPr>
        <w:spacing w:before="100" w:beforeAutospacing="1" w:after="100" w:afterAutospacing="1" w:line="301" w:lineRule="atLeast"/>
        <w:textAlignment w:val="baseline"/>
        <w:outlineLvl w:val="2"/>
        <w:rPr>
          <w:rFonts w:ascii="Arial" w:eastAsia="Times New Roman" w:hAnsi="Arial" w:cs="Arial"/>
          <w:color w:val="333333"/>
          <w:sz w:val="20"/>
          <w:szCs w:val="20"/>
        </w:rPr>
      </w:pPr>
      <w:r w:rsidRPr="00F83FAA">
        <w:rPr>
          <w:rFonts w:ascii="Arial" w:eastAsia="Times New Roman" w:hAnsi="Arial" w:cs="Arial"/>
          <w:color w:val="333333"/>
          <w:sz w:val="20"/>
          <w:szCs w:val="20"/>
        </w:rPr>
        <w:t>3. Fight or Flight</w:t>
      </w:r>
    </w:p>
    <w:p w:rsidR="00F83FAA" w:rsidRPr="00F83FAA" w:rsidRDefault="00F83FAA" w:rsidP="00F83FAA">
      <w:pPr>
        <w:spacing w:after="125" w:line="301" w:lineRule="atLeast"/>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The limbic system helps the body respond to intense emotions of fear and anger by activating the fight or flight response. This response is also sometimes called the fight, flight, or freeze response, thanks to new evidence suggesting the role of freezing in response to danger.</w:t>
      </w:r>
    </w:p>
    <w:p w:rsidR="00F83FAA" w:rsidRPr="00F83FAA" w:rsidRDefault="00F83FAA" w:rsidP="00F83FAA">
      <w:pPr>
        <w:spacing w:after="125" w:line="301" w:lineRule="atLeast"/>
        <w:textAlignment w:val="baseline"/>
        <w:rPr>
          <w:rFonts w:ascii="Arial" w:eastAsia="Times New Roman" w:hAnsi="Arial" w:cs="Arial"/>
          <w:spacing w:val="4"/>
          <w:sz w:val="18"/>
          <w:szCs w:val="18"/>
        </w:rPr>
      </w:pPr>
      <w:r w:rsidRPr="00F83FAA">
        <w:rPr>
          <w:rFonts w:ascii="Arial" w:eastAsia="Times New Roman" w:hAnsi="Arial" w:cs="Arial"/>
          <w:color w:val="333333"/>
          <w:spacing w:val="4"/>
          <w:sz w:val="18"/>
          <w:szCs w:val="18"/>
        </w:rPr>
        <w:t xml:space="preserve">When the </w:t>
      </w:r>
      <w:proofErr w:type="spellStart"/>
      <w:r w:rsidRPr="00F83FAA">
        <w:rPr>
          <w:rFonts w:ascii="Arial" w:eastAsia="Times New Roman" w:hAnsi="Arial" w:cs="Arial"/>
          <w:color w:val="333333"/>
          <w:spacing w:val="4"/>
          <w:sz w:val="18"/>
          <w:szCs w:val="18"/>
        </w:rPr>
        <w:t>amygdala</w:t>
      </w:r>
      <w:proofErr w:type="spellEnd"/>
      <w:r w:rsidRPr="00F83FAA">
        <w:rPr>
          <w:rFonts w:ascii="Arial" w:eastAsia="Times New Roman" w:hAnsi="Arial" w:cs="Arial"/>
          <w:color w:val="333333"/>
          <w:spacing w:val="4"/>
          <w:sz w:val="18"/>
          <w:szCs w:val="18"/>
        </w:rPr>
        <w:t xml:space="preserve"> perceives a threat, it activates the limbic system to prepare to handle the threat. The adrenal </w:t>
      </w:r>
      <w:r w:rsidRPr="00F83FAA">
        <w:rPr>
          <w:rFonts w:ascii="Arial" w:eastAsia="Times New Roman" w:hAnsi="Arial" w:cs="Arial"/>
          <w:spacing w:val="4"/>
          <w:sz w:val="18"/>
          <w:szCs w:val="18"/>
        </w:rPr>
        <w:t>glands release hormones such as epinephrine that raise blood pressure and heart rate, improve blood flow to muscles and organs, and elevate breathing rate.</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In the short-term, the fight or flight response can be life-saving. Over time, however, chronic </w:t>
      </w:r>
      <w:r w:rsidRPr="00F83FAA">
        <w:rPr>
          <w:rFonts w:ascii="Arial" w:eastAsia="Times New Roman" w:hAnsi="Arial" w:cs="Arial"/>
          <w:spacing w:val="4"/>
          <w:sz w:val="18"/>
        </w:rPr>
        <w:t>stress</w:t>
      </w:r>
      <w:r w:rsidRPr="00F83FAA">
        <w:rPr>
          <w:rFonts w:ascii="Arial" w:eastAsia="Times New Roman" w:hAnsi="Arial" w:cs="Arial"/>
          <w:spacing w:val="4"/>
          <w:sz w:val="18"/>
          <w:szCs w:val="18"/>
        </w:rPr>
        <w:t> can activate the limbic system in a way that damages the body. Long-term release of epinephrine and other hormones can damage blood vessels, cause high blood pressure, and change appetite.</w:t>
      </w:r>
    </w:p>
    <w:p w:rsidR="00F83FAA" w:rsidRPr="00F83FAA" w:rsidRDefault="00F83FAA" w:rsidP="00F83FAA">
      <w:pPr>
        <w:spacing w:before="100" w:beforeAutospacing="1" w:after="100" w:afterAutospacing="1" w:line="301" w:lineRule="atLeast"/>
        <w:textAlignment w:val="baseline"/>
        <w:outlineLvl w:val="2"/>
        <w:rPr>
          <w:rFonts w:ascii="Arial" w:eastAsia="Times New Roman" w:hAnsi="Arial" w:cs="Arial"/>
          <w:sz w:val="20"/>
          <w:szCs w:val="20"/>
        </w:rPr>
      </w:pPr>
      <w:r w:rsidRPr="00F83FAA">
        <w:rPr>
          <w:rFonts w:ascii="Arial" w:eastAsia="Times New Roman" w:hAnsi="Arial" w:cs="Arial"/>
          <w:sz w:val="20"/>
          <w:szCs w:val="20"/>
        </w:rPr>
        <w:t>4. Memory</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 xml:space="preserve">Both the </w:t>
      </w:r>
      <w:proofErr w:type="spellStart"/>
      <w:r w:rsidRPr="00F83FAA">
        <w:rPr>
          <w:rFonts w:ascii="Arial" w:eastAsia="Times New Roman" w:hAnsi="Arial" w:cs="Arial"/>
          <w:spacing w:val="4"/>
          <w:sz w:val="18"/>
          <w:szCs w:val="18"/>
        </w:rPr>
        <w:t>amygdala</w:t>
      </w:r>
      <w:proofErr w:type="spellEnd"/>
      <w:r w:rsidRPr="00F83FAA">
        <w:rPr>
          <w:rFonts w:ascii="Arial" w:eastAsia="Times New Roman" w:hAnsi="Arial" w:cs="Arial"/>
          <w:spacing w:val="4"/>
          <w:sz w:val="18"/>
          <w:szCs w:val="18"/>
        </w:rPr>
        <w:t xml:space="preserve"> and hippocampus help the brain form new </w:t>
      </w:r>
      <w:r w:rsidRPr="00F83FAA">
        <w:rPr>
          <w:rFonts w:ascii="Arial" w:eastAsia="Times New Roman" w:hAnsi="Arial" w:cs="Arial"/>
          <w:spacing w:val="4"/>
          <w:sz w:val="18"/>
        </w:rPr>
        <w:t>memories</w:t>
      </w:r>
      <w:r w:rsidRPr="00F83FAA">
        <w:rPr>
          <w:rFonts w:ascii="Arial" w:eastAsia="Times New Roman" w:hAnsi="Arial" w:cs="Arial"/>
          <w:spacing w:val="4"/>
          <w:sz w:val="18"/>
          <w:szCs w:val="18"/>
        </w:rPr>
        <w:t>, store those memories, retrieve them, and make sense of their emotional content. The hippocampus is particularly important in long-term memory formation. It also supports spatial memory and spatial reasoning.</w:t>
      </w:r>
    </w:p>
    <w:p w:rsidR="00F83FAA" w:rsidRPr="00F83FAA" w:rsidRDefault="00F83FAA" w:rsidP="00F83FAA">
      <w:pPr>
        <w:spacing w:before="100" w:beforeAutospacing="1" w:after="100" w:afterAutospacing="1" w:line="301" w:lineRule="atLeast"/>
        <w:textAlignment w:val="baseline"/>
        <w:outlineLvl w:val="2"/>
        <w:rPr>
          <w:rFonts w:ascii="Arial" w:eastAsia="Times New Roman" w:hAnsi="Arial" w:cs="Arial"/>
          <w:sz w:val="20"/>
          <w:szCs w:val="20"/>
        </w:rPr>
      </w:pPr>
      <w:r w:rsidRPr="00F83FAA">
        <w:rPr>
          <w:rFonts w:ascii="Arial" w:eastAsia="Times New Roman" w:hAnsi="Arial" w:cs="Arial"/>
          <w:sz w:val="20"/>
          <w:szCs w:val="20"/>
        </w:rPr>
        <w:t>5. Hormones Affecting Automatic Functions</w:t>
      </w:r>
    </w:p>
    <w:p w:rsidR="00F83FAA" w:rsidRPr="00F83FAA" w:rsidRDefault="00F83FAA" w:rsidP="00F83FAA">
      <w:pPr>
        <w:spacing w:after="125"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Hormones are the body’s chemical messengers, sending a signal from one area to the body in response to environmental input and other information.</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The hypothalamus releases hormones that play a role in a wide range of emotions, including pain, hunger, thirst, pleasure, sexual feelings, </w:t>
      </w:r>
      <w:r w:rsidRPr="00F83FAA">
        <w:rPr>
          <w:rFonts w:ascii="Arial" w:eastAsia="Times New Roman" w:hAnsi="Arial" w:cs="Arial"/>
          <w:spacing w:val="4"/>
          <w:sz w:val="18"/>
        </w:rPr>
        <w:t>anger</w:t>
      </w:r>
      <w:r w:rsidRPr="00F83FAA">
        <w:rPr>
          <w:rFonts w:ascii="Arial" w:eastAsia="Times New Roman" w:hAnsi="Arial" w:cs="Arial"/>
          <w:spacing w:val="4"/>
          <w:sz w:val="18"/>
          <w:szCs w:val="18"/>
        </w:rPr>
        <w:t>, and aggression. It also helps the body maintain a state of homeostasis by regulating the autonomic nervous system. Some examples of this function include:</w:t>
      </w:r>
    </w:p>
    <w:p w:rsidR="00F83FAA" w:rsidRPr="00F83FAA" w:rsidRDefault="00F83FAA" w:rsidP="00F83FAA">
      <w:pPr>
        <w:numPr>
          <w:ilvl w:val="0"/>
          <w:numId w:val="3"/>
        </w:numPr>
        <w:spacing w:after="0" w:line="301" w:lineRule="atLeast"/>
        <w:ind w:left="501"/>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 xml:space="preserve">Getting information from the </w:t>
      </w:r>
      <w:proofErr w:type="spellStart"/>
      <w:r w:rsidRPr="00F83FAA">
        <w:rPr>
          <w:rFonts w:ascii="Arial" w:eastAsia="Times New Roman" w:hAnsi="Arial" w:cs="Arial"/>
          <w:spacing w:val="4"/>
          <w:sz w:val="18"/>
          <w:szCs w:val="18"/>
        </w:rPr>
        <w:t>vagus</w:t>
      </w:r>
      <w:proofErr w:type="spellEnd"/>
      <w:r w:rsidRPr="00F83FAA">
        <w:rPr>
          <w:rFonts w:ascii="Arial" w:eastAsia="Times New Roman" w:hAnsi="Arial" w:cs="Arial"/>
          <w:spacing w:val="4"/>
          <w:sz w:val="18"/>
          <w:szCs w:val="18"/>
        </w:rPr>
        <w:t xml:space="preserve"> nerve about blood pressure and how full the stomach is. Using this information, it releases chemicals that regulate appetite and blood pressure.</w:t>
      </w:r>
    </w:p>
    <w:p w:rsidR="00F83FAA" w:rsidRPr="00F83FAA" w:rsidRDefault="00F83FAA" w:rsidP="00F83FAA">
      <w:pPr>
        <w:numPr>
          <w:ilvl w:val="0"/>
          <w:numId w:val="3"/>
        </w:numPr>
        <w:spacing w:after="0" w:line="301" w:lineRule="atLeast"/>
        <w:ind w:left="501"/>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Gathering information from the reticular formation of the brain stem about temperature and then using that to manage the body’s response to heat or cold.</w:t>
      </w:r>
    </w:p>
    <w:p w:rsidR="00F83FAA" w:rsidRPr="00F83FAA" w:rsidRDefault="00F83FAA" w:rsidP="00F83FAA">
      <w:pPr>
        <w:numPr>
          <w:ilvl w:val="0"/>
          <w:numId w:val="3"/>
        </w:numPr>
        <w:spacing w:after="0" w:line="301" w:lineRule="atLeast"/>
        <w:ind w:left="501"/>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lastRenderedPageBreak/>
        <w:t>Regulating the body’s internal clock, the </w:t>
      </w:r>
      <w:r w:rsidRPr="00F83FAA">
        <w:rPr>
          <w:rFonts w:ascii="Arial" w:eastAsia="Times New Roman" w:hAnsi="Arial" w:cs="Arial"/>
          <w:spacing w:val="4"/>
          <w:sz w:val="18"/>
        </w:rPr>
        <w:t>circadian rhythm</w:t>
      </w:r>
      <w:r w:rsidRPr="00F83FAA">
        <w:rPr>
          <w:rFonts w:ascii="Arial" w:eastAsia="Times New Roman" w:hAnsi="Arial" w:cs="Arial"/>
          <w:spacing w:val="4"/>
          <w:sz w:val="18"/>
          <w:szCs w:val="18"/>
        </w:rPr>
        <w:t>, based on light, darkness, and other sensory input.</w:t>
      </w:r>
    </w:p>
    <w:p w:rsidR="00F83FAA" w:rsidRPr="00F83FAA" w:rsidRDefault="00F83FAA" w:rsidP="00F83FAA">
      <w:pPr>
        <w:spacing w:before="100" w:beforeAutospacing="1" w:after="100" w:afterAutospacing="1" w:line="301" w:lineRule="atLeast"/>
        <w:textAlignment w:val="baseline"/>
        <w:outlineLvl w:val="2"/>
        <w:rPr>
          <w:rFonts w:ascii="Arial" w:eastAsia="Times New Roman" w:hAnsi="Arial" w:cs="Arial"/>
          <w:sz w:val="20"/>
          <w:szCs w:val="20"/>
        </w:rPr>
      </w:pPr>
      <w:r w:rsidRPr="00F83FAA">
        <w:rPr>
          <w:rFonts w:ascii="Arial" w:eastAsia="Times New Roman" w:hAnsi="Arial" w:cs="Arial"/>
          <w:sz w:val="20"/>
          <w:szCs w:val="20"/>
        </w:rPr>
        <w:t>6. Attention and Learning</w:t>
      </w:r>
    </w:p>
    <w:p w:rsidR="00F83FAA" w:rsidRPr="00F83FAA" w:rsidRDefault="00F83FAA" w:rsidP="00F83FAA">
      <w:pPr>
        <w:spacing w:after="125"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 xml:space="preserve">By helping the brain form new memories, the limbic system helps the body learn and remember information. It also plays a role in regulating cognitive attention. Research suggests, for example, that the </w:t>
      </w:r>
      <w:proofErr w:type="spellStart"/>
      <w:r w:rsidRPr="00F83FAA">
        <w:rPr>
          <w:rFonts w:ascii="Arial" w:eastAsia="Times New Roman" w:hAnsi="Arial" w:cs="Arial"/>
          <w:spacing w:val="4"/>
          <w:sz w:val="18"/>
          <w:szCs w:val="18"/>
        </w:rPr>
        <w:t>cingulate</w:t>
      </w:r>
      <w:proofErr w:type="spellEnd"/>
      <w:r w:rsidRPr="00F83FAA">
        <w:rPr>
          <w:rFonts w:ascii="Arial" w:eastAsia="Times New Roman" w:hAnsi="Arial" w:cs="Arial"/>
          <w:spacing w:val="4"/>
          <w:sz w:val="18"/>
          <w:szCs w:val="18"/>
        </w:rPr>
        <w:t xml:space="preserve"> </w:t>
      </w:r>
      <w:proofErr w:type="spellStart"/>
      <w:r w:rsidRPr="00F83FAA">
        <w:rPr>
          <w:rFonts w:ascii="Arial" w:eastAsia="Times New Roman" w:hAnsi="Arial" w:cs="Arial"/>
          <w:spacing w:val="4"/>
          <w:sz w:val="18"/>
          <w:szCs w:val="18"/>
        </w:rPr>
        <w:t>gyrus</w:t>
      </w:r>
      <w:proofErr w:type="spellEnd"/>
      <w:r w:rsidRPr="00F83FAA">
        <w:rPr>
          <w:rFonts w:ascii="Arial" w:eastAsia="Times New Roman" w:hAnsi="Arial" w:cs="Arial"/>
          <w:spacing w:val="4"/>
          <w:sz w:val="18"/>
          <w:szCs w:val="18"/>
        </w:rPr>
        <w:t xml:space="preserve"> focuses the brain’s attention on emotionally significant events. The anterior </w:t>
      </w:r>
      <w:proofErr w:type="spellStart"/>
      <w:r w:rsidRPr="00F83FAA">
        <w:rPr>
          <w:rFonts w:ascii="Arial" w:eastAsia="Times New Roman" w:hAnsi="Arial" w:cs="Arial"/>
          <w:spacing w:val="4"/>
          <w:sz w:val="18"/>
          <w:szCs w:val="18"/>
        </w:rPr>
        <w:t>cingulate</w:t>
      </w:r>
      <w:proofErr w:type="spellEnd"/>
      <w:r w:rsidRPr="00F83FAA">
        <w:rPr>
          <w:rFonts w:ascii="Arial" w:eastAsia="Times New Roman" w:hAnsi="Arial" w:cs="Arial"/>
          <w:spacing w:val="4"/>
          <w:sz w:val="18"/>
          <w:szCs w:val="18"/>
        </w:rPr>
        <w:t xml:space="preserve"> may also help with conscious attempts to control emotions.</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Some research suggests people with </w:t>
      </w:r>
      <w:r w:rsidRPr="00F83FAA">
        <w:rPr>
          <w:rFonts w:ascii="Arial" w:eastAsia="Times New Roman" w:hAnsi="Arial" w:cs="Arial"/>
          <w:spacing w:val="4"/>
          <w:sz w:val="18"/>
        </w:rPr>
        <w:t>attention-deficit hyperactivity (ADHD)</w:t>
      </w:r>
      <w:r w:rsidRPr="00F83FAA">
        <w:rPr>
          <w:rFonts w:ascii="Arial" w:eastAsia="Times New Roman" w:hAnsi="Arial" w:cs="Arial"/>
          <w:spacing w:val="4"/>
          <w:sz w:val="18"/>
          <w:szCs w:val="18"/>
        </w:rPr>
        <w:t xml:space="preserve"> have enlarged </w:t>
      </w:r>
      <w:proofErr w:type="spellStart"/>
      <w:r w:rsidRPr="00F83FAA">
        <w:rPr>
          <w:rFonts w:ascii="Arial" w:eastAsia="Times New Roman" w:hAnsi="Arial" w:cs="Arial"/>
          <w:spacing w:val="4"/>
          <w:sz w:val="18"/>
          <w:szCs w:val="18"/>
        </w:rPr>
        <w:t>hippocampi</w:t>
      </w:r>
      <w:proofErr w:type="spellEnd"/>
      <w:r w:rsidRPr="00F83FAA">
        <w:rPr>
          <w:rFonts w:ascii="Arial" w:eastAsia="Times New Roman" w:hAnsi="Arial" w:cs="Arial"/>
          <w:spacing w:val="4"/>
          <w:sz w:val="18"/>
          <w:szCs w:val="18"/>
        </w:rPr>
        <w:t>. This may be the body’s attempt to compensate for issues with the hippocampus’s ability to regulate attention.</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The brain makes new neurons from stem cells in the hippocampus, suggesting the hippocampus and the feelings and memories it supports can change with new experiences. This ability of the hippocampus to change with time supports the ability to learn new things. Research on the brains of people with </w:t>
      </w:r>
      <w:r w:rsidRPr="00F83FAA">
        <w:rPr>
          <w:rFonts w:ascii="Arial" w:eastAsia="Times New Roman" w:hAnsi="Arial" w:cs="Arial"/>
          <w:spacing w:val="4"/>
          <w:sz w:val="18"/>
        </w:rPr>
        <w:t>Alzheimer’s</w:t>
      </w:r>
      <w:r w:rsidRPr="00F83FAA">
        <w:rPr>
          <w:rFonts w:ascii="Arial" w:eastAsia="Times New Roman" w:hAnsi="Arial" w:cs="Arial"/>
          <w:spacing w:val="4"/>
          <w:sz w:val="18"/>
          <w:szCs w:val="18"/>
        </w:rPr>
        <w:t> and other </w:t>
      </w:r>
      <w:r w:rsidRPr="00F83FAA">
        <w:rPr>
          <w:rFonts w:ascii="Arial" w:eastAsia="Times New Roman" w:hAnsi="Arial" w:cs="Arial"/>
          <w:spacing w:val="4"/>
          <w:sz w:val="18"/>
        </w:rPr>
        <w:t>dementias</w:t>
      </w:r>
      <w:r w:rsidRPr="00F83FAA">
        <w:rPr>
          <w:rFonts w:ascii="Arial" w:eastAsia="Times New Roman" w:hAnsi="Arial" w:cs="Arial"/>
          <w:spacing w:val="4"/>
          <w:sz w:val="18"/>
          <w:szCs w:val="18"/>
        </w:rPr>
        <w:t> has found the disease attacks the hippocampus. This may explain why dementia so quickly compromises the ability to learn new things, even as long-ago memories remain intact.</w:t>
      </w:r>
    </w:p>
    <w:p w:rsidR="00F83FAA" w:rsidRPr="00F83FAA" w:rsidRDefault="00F83FAA" w:rsidP="00F83FAA">
      <w:pPr>
        <w:spacing w:after="0"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The limbic system is dynamic, changing with input from a person’s environment. Experience changes this important brain region, and that may help explain why people’s psychological and physiological experiences change over time. </w:t>
      </w:r>
      <w:r w:rsidRPr="00F83FAA">
        <w:rPr>
          <w:rFonts w:ascii="Arial" w:eastAsia="Times New Roman" w:hAnsi="Arial" w:cs="Arial"/>
          <w:spacing w:val="4"/>
          <w:sz w:val="18"/>
        </w:rPr>
        <w:t>Therapy</w:t>
      </w:r>
      <w:r w:rsidRPr="00F83FAA">
        <w:rPr>
          <w:rFonts w:ascii="Arial" w:eastAsia="Times New Roman" w:hAnsi="Arial" w:cs="Arial"/>
          <w:spacing w:val="4"/>
          <w:sz w:val="18"/>
          <w:szCs w:val="18"/>
        </w:rPr>
        <w:t>, too, may change the limbic system by training the brain to process information differently, assigning new emotions to old memories or supporting a client in managing chronic stress.</w:t>
      </w:r>
    </w:p>
    <w:p w:rsidR="00F83FAA" w:rsidRPr="00F83FAA" w:rsidRDefault="00F83FAA" w:rsidP="00F83FAA">
      <w:pPr>
        <w:spacing w:after="125" w:line="301" w:lineRule="atLeast"/>
        <w:textAlignment w:val="baseline"/>
        <w:rPr>
          <w:rFonts w:ascii="Arial" w:eastAsia="Times New Roman" w:hAnsi="Arial" w:cs="Arial"/>
          <w:spacing w:val="4"/>
          <w:sz w:val="18"/>
          <w:szCs w:val="18"/>
        </w:rPr>
      </w:pPr>
      <w:r w:rsidRPr="00F83FAA">
        <w:rPr>
          <w:rFonts w:ascii="Arial" w:eastAsia="Times New Roman" w:hAnsi="Arial" w:cs="Arial"/>
          <w:spacing w:val="4"/>
          <w:sz w:val="18"/>
          <w:szCs w:val="18"/>
        </w:rPr>
        <w:t>Many disorders can damage the limbic system. Memories and experiences matter, too. Therapy can help people make sense of these experiences, ameliorate some effects of chronic stress, help a person better manage their emotions, and potentially even reduce the risk of stress-related disorders such as cardiovascular disease.</w:t>
      </w:r>
    </w:p>
    <w:p w:rsidR="00F83FAA" w:rsidRPr="00F83FAA" w:rsidRDefault="00F83FAA" w:rsidP="00F83FAA">
      <w:pPr>
        <w:spacing w:after="0" w:line="301" w:lineRule="atLeast"/>
        <w:textAlignment w:val="baseline"/>
        <w:rPr>
          <w:rFonts w:ascii="Arial" w:eastAsia="Times New Roman" w:hAnsi="Arial" w:cs="Arial"/>
          <w:color w:val="333333"/>
          <w:spacing w:val="4"/>
          <w:sz w:val="18"/>
          <w:szCs w:val="18"/>
        </w:rPr>
      </w:pPr>
      <w:r w:rsidRPr="00F83FAA">
        <w:rPr>
          <w:rFonts w:ascii="inherit" w:eastAsia="Times New Roman" w:hAnsi="inherit" w:cs="Arial"/>
          <w:b/>
          <w:bCs/>
          <w:color w:val="333333"/>
          <w:spacing w:val="4"/>
          <w:sz w:val="18"/>
        </w:rPr>
        <w:t>References:</w:t>
      </w:r>
    </w:p>
    <w:p w:rsidR="00F83FAA" w:rsidRPr="00F83FAA" w:rsidRDefault="00F83FAA" w:rsidP="00F83FAA">
      <w:pPr>
        <w:numPr>
          <w:ilvl w:val="0"/>
          <w:numId w:val="4"/>
        </w:numPr>
        <w:spacing w:after="0" w:line="420" w:lineRule="atLeast"/>
        <w:ind w:left="501"/>
        <w:textAlignment w:val="baseline"/>
        <w:rPr>
          <w:rFonts w:ascii="Arial" w:eastAsia="Times New Roman" w:hAnsi="Arial" w:cs="Arial"/>
          <w:color w:val="333333"/>
          <w:spacing w:val="4"/>
          <w:sz w:val="18"/>
          <w:szCs w:val="18"/>
        </w:rPr>
      </w:pPr>
      <w:proofErr w:type="spellStart"/>
      <w:r w:rsidRPr="00F83FAA">
        <w:rPr>
          <w:rFonts w:ascii="Arial" w:eastAsia="Times New Roman" w:hAnsi="Arial" w:cs="Arial"/>
          <w:color w:val="333333"/>
          <w:spacing w:val="4"/>
          <w:sz w:val="18"/>
          <w:szCs w:val="18"/>
        </w:rPr>
        <w:t>Boeree</w:t>
      </w:r>
      <w:proofErr w:type="spellEnd"/>
      <w:r w:rsidRPr="00F83FAA">
        <w:rPr>
          <w:rFonts w:ascii="Arial" w:eastAsia="Times New Roman" w:hAnsi="Arial" w:cs="Arial"/>
          <w:color w:val="333333"/>
          <w:spacing w:val="4"/>
          <w:sz w:val="18"/>
          <w:szCs w:val="18"/>
        </w:rPr>
        <w:t>, G. C. (2009). The emotional nervous system. Retrieved from https://webspace.ship.edu/cgboer/limbicsystem.html</w:t>
      </w:r>
    </w:p>
    <w:p w:rsidR="00F83FAA" w:rsidRPr="00F83FAA" w:rsidRDefault="00F83FAA" w:rsidP="00F83FAA">
      <w:pPr>
        <w:numPr>
          <w:ilvl w:val="0"/>
          <w:numId w:val="4"/>
        </w:numPr>
        <w:spacing w:after="0" w:line="420" w:lineRule="atLeast"/>
        <w:ind w:left="501"/>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Bonner-Jackson, A. (2015, October 15). Alzheimer’s and a shrinking hippocampus. Retrieved from https://blogs.biomedcentral.com/on-medicine/2015/10/15/alzheimers-shrinking-hippocampus</w:t>
      </w:r>
    </w:p>
    <w:p w:rsidR="00F83FAA" w:rsidRPr="00F83FAA" w:rsidRDefault="00F83FAA" w:rsidP="00F83FAA">
      <w:pPr>
        <w:numPr>
          <w:ilvl w:val="0"/>
          <w:numId w:val="4"/>
        </w:numPr>
        <w:spacing w:after="0" w:line="420" w:lineRule="atLeast"/>
        <w:ind w:left="501"/>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Drugs and the limbic system. (</w:t>
      </w:r>
      <w:proofErr w:type="spellStart"/>
      <w:r w:rsidRPr="00F83FAA">
        <w:rPr>
          <w:rFonts w:ascii="Arial" w:eastAsia="Times New Roman" w:hAnsi="Arial" w:cs="Arial"/>
          <w:color w:val="333333"/>
          <w:spacing w:val="4"/>
          <w:sz w:val="18"/>
          <w:szCs w:val="18"/>
        </w:rPr>
        <w:t>n.d</w:t>
      </w:r>
      <w:proofErr w:type="spellEnd"/>
      <w:r w:rsidRPr="00F83FAA">
        <w:rPr>
          <w:rFonts w:ascii="Arial" w:eastAsia="Times New Roman" w:hAnsi="Arial" w:cs="Arial"/>
          <w:color w:val="333333"/>
          <w:spacing w:val="4"/>
          <w:sz w:val="18"/>
          <w:szCs w:val="18"/>
        </w:rPr>
        <w:t>.). Retrieved from https://www1.udel.edu/chem/C465/senior/fall00/DrugAddiction/Parts.html</w:t>
      </w:r>
    </w:p>
    <w:p w:rsidR="00F83FAA" w:rsidRPr="00F83FAA" w:rsidRDefault="00F83FAA" w:rsidP="00F83FAA">
      <w:pPr>
        <w:numPr>
          <w:ilvl w:val="0"/>
          <w:numId w:val="4"/>
        </w:numPr>
        <w:spacing w:after="0" w:line="420" w:lineRule="atLeast"/>
        <w:ind w:left="501"/>
        <w:textAlignment w:val="baseline"/>
        <w:rPr>
          <w:rFonts w:ascii="Arial" w:eastAsia="Times New Roman" w:hAnsi="Arial" w:cs="Arial"/>
          <w:color w:val="333333"/>
          <w:spacing w:val="4"/>
          <w:sz w:val="18"/>
          <w:szCs w:val="18"/>
        </w:rPr>
      </w:pPr>
      <w:proofErr w:type="spellStart"/>
      <w:r w:rsidRPr="00F83FAA">
        <w:rPr>
          <w:rFonts w:ascii="Arial" w:eastAsia="Times New Roman" w:hAnsi="Arial" w:cs="Arial"/>
          <w:color w:val="333333"/>
          <w:spacing w:val="4"/>
          <w:sz w:val="18"/>
          <w:szCs w:val="18"/>
        </w:rPr>
        <w:t>Rajmohan</w:t>
      </w:r>
      <w:proofErr w:type="spellEnd"/>
      <w:r w:rsidRPr="00F83FAA">
        <w:rPr>
          <w:rFonts w:ascii="Arial" w:eastAsia="Times New Roman" w:hAnsi="Arial" w:cs="Arial"/>
          <w:color w:val="333333"/>
          <w:spacing w:val="4"/>
          <w:sz w:val="18"/>
          <w:szCs w:val="18"/>
        </w:rPr>
        <w:t>, V., &amp; Mohandas, E. (2007). The limbic system. </w:t>
      </w:r>
      <w:r w:rsidRPr="00F83FAA">
        <w:rPr>
          <w:rFonts w:ascii="inherit" w:eastAsia="Times New Roman" w:hAnsi="inherit" w:cs="Arial"/>
          <w:i/>
          <w:iCs/>
          <w:color w:val="333333"/>
          <w:spacing w:val="4"/>
          <w:sz w:val="18"/>
        </w:rPr>
        <w:t>Indian Journal of Psychiatry, 49</w:t>
      </w:r>
      <w:r w:rsidRPr="00F83FAA">
        <w:rPr>
          <w:rFonts w:ascii="Arial" w:eastAsia="Times New Roman" w:hAnsi="Arial" w:cs="Arial"/>
          <w:color w:val="333333"/>
          <w:spacing w:val="4"/>
          <w:sz w:val="18"/>
          <w:szCs w:val="18"/>
        </w:rPr>
        <w:t xml:space="preserve">(2), 132-139. </w:t>
      </w:r>
      <w:proofErr w:type="spellStart"/>
      <w:r w:rsidRPr="00F83FAA">
        <w:rPr>
          <w:rFonts w:ascii="Arial" w:eastAsia="Times New Roman" w:hAnsi="Arial" w:cs="Arial"/>
          <w:color w:val="333333"/>
          <w:spacing w:val="4"/>
          <w:sz w:val="18"/>
          <w:szCs w:val="18"/>
        </w:rPr>
        <w:t>doi</w:t>
      </w:r>
      <w:proofErr w:type="spellEnd"/>
      <w:r w:rsidRPr="00F83FAA">
        <w:rPr>
          <w:rFonts w:ascii="Arial" w:eastAsia="Times New Roman" w:hAnsi="Arial" w:cs="Arial"/>
          <w:color w:val="333333"/>
          <w:spacing w:val="4"/>
          <w:sz w:val="18"/>
          <w:szCs w:val="18"/>
        </w:rPr>
        <w:t>: 10.4103/0019-5545.33264</w:t>
      </w:r>
    </w:p>
    <w:p w:rsidR="00F83FAA" w:rsidRPr="00F83FAA" w:rsidRDefault="00F83FAA" w:rsidP="00F83FAA">
      <w:pPr>
        <w:numPr>
          <w:ilvl w:val="0"/>
          <w:numId w:val="4"/>
        </w:numPr>
        <w:spacing w:after="0" w:line="420" w:lineRule="atLeast"/>
        <w:ind w:left="501"/>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The limbic system. (</w:t>
      </w:r>
      <w:proofErr w:type="spellStart"/>
      <w:r w:rsidRPr="00F83FAA">
        <w:rPr>
          <w:rFonts w:ascii="Arial" w:eastAsia="Times New Roman" w:hAnsi="Arial" w:cs="Arial"/>
          <w:color w:val="333333"/>
          <w:spacing w:val="4"/>
          <w:sz w:val="18"/>
          <w:szCs w:val="18"/>
        </w:rPr>
        <w:t>n.d</w:t>
      </w:r>
      <w:proofErr w:type="spellEnd"/>
      <w:r w:rsidRPr="00F83FAA">
        <w:rPr>
          <w:rFonts w:ascii="Arial" w:eastAsia="Times New Roman" w:hAnsi="Arial" w:cs="Arial"/>
          <w:color w:val="333333"/>
          <w:spacing w:val="4"/>
          <w:sz w:val="18"/>
          <w:szCs w:val="18"/>
        </w:rPr>
        <w:t>.). Retrieved from https://qbi.uq.edu.au/brain/brain-anatomy/limbic-system</w:t>
      </w:r>
    </w:p>
    <w:p w:rsidR="00F83FAA" w:rsidRPr="00F83FAA" w:rsidRDefault="00F83FAA" w:rsidP="00F83FAA">
      <w:pPr>
        <w:numPr>
          <w:ilvl w:val="0"/>
          <w:numId w:val="4"/>
        </w:numPr>
        <w:spacing w:after="0" w:line="420" w:lineRule="atLeast"/>
        <w:ind w:left="501"/>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Understanding the stress response. (2018, May 1). Retrieved from https://www.health.harvard.edu/staying-healthy/understanding-the-stress-response</w:t>
      </w:r>
    </w:p>
    <w:p w:rsidR="00F83FAA" w:rsidRPr="00F83FAA" w:rsidRDefault="00F83FAA" w:rsidP="00F83FAA">
      <w:pPr>
        <w:spacing w:after="125" w:line="301" w:lineRule="atLeast"/>
        <w:textAlignment w:val="baseline"/>
        <w:rPr>
          <w:rFonts w:ascii="Arial" w:eastAsia="Times New Roman" w:hAnsi="Arial" w:cs="Arial"/>
          <w:color w:val="333333"/>
          <w:spacing w:val="4"/>
          <w:sz w:val="18"/>
          <w:szCs w:val="18"/>
        </w:rPr>
      </w:pPr>
      <w:proofErr w:type="gramStart"/>
      <w:r w:rsidRPr="00F83FAA">
        <w:rPr>
          <w:rFonts w:ascii="Arial" w:eastAsia="Times New Roman" w:hAnsi="Arial" w:cs="Arial"/>
          <w:color w:val="333333"/>
          <w:spacing w:val="4"/>
          <w:sz w:val="18"/>
          <w:szCs w:val="18"/>
        </w:rPr>
        <w:t>© Copyright 2019 GoodTherapy.org.</w:t>
      </w:r>
      <w:proofErr w:type="gramEnd"/>
      <w:r w:rsidRPr="00F83FAA">
        <w:rPr>
          <w:rFonts w:ascii="Arial" w:eastAsia="Times New Roman" w:hAnsi="Arial" w:cs="Arial"/>
          <w:color w:val="333333"/>
          <w:spacing w:val="4"/>
          <w:sz w:val="18"/>
          <w:szCs w:val="18"/>
        </w:rPr>
        <w:t xml:space="preserve"> All rights reserved.</w:t>
      </w:r>
    </w:p>
    <w:p w:rsidR="00F83FAA" w:rsidRPr="00F83FAA" w:rsidRDefault="00F83FAA" w:rsidP="00F83FAA">
      <w:pPr>
        <w:pBdr>
          <w:top w:val="single" w:sz="4" w:space="10" w:color="D9D9D9"/>
          <w:left w:val="single" w:sz="4" w:space="10" w:color="D9D9D9"/>
          <w:bottom w:val="single" w:sz="4" w:space="10" w:color="D9D9D9"/>
          <w:right w:val="single" w:sz="4" w:space="10" w:color="D9D9D9"/>
        </w:pBdr>
        <w:spacing w:after="125" w:line="301" w:lineRule="atLeast"/>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lastRenderedPageBreak/>
        <w:t>The preceding article was solely written by the author named above. Any views and opinions expressed are not necessarily shared by GoodTherapy.org. Questions or concerns about the preceding article can be directed to the author or posted as a comment below.</w:t>
      </w:r>
    </w:p>
    <w:p w:rsidR="00F83FAA" w:rsidRPr="00F83FAA" w:rsidRDefault="00F83FAA" w:rsidP="00F83FAA">
      <w:pPr>
        <w:spacing w:after="0" w:line="420" w:lineRule="atLeast"/>
        <w:textAlignment w:val="baseline"/>
        <w:rPr>
          <w:rFonts w:ascii="Arial" w:eastAsia="Times New Roman" w:hAnsi="Arial" w:cs="Arial"/>
          <w:color w:val="333333"/>
          <w:spacing w:val="4"/>
          <w:sz w:val="18"/>
          <w:szCs w:val="18"/>
        </w:rPr>
      </w:pPr>
      <w:r w:rsidRPr="00F83FAA">
        <w:rPr>
          <w:rFonts w:ascii="Arial" w:eastAsia="Times New Roman" w:hAnsi="Arial" w:cs="Arial"/>
          <w:color w:val="333333"/>
          <w:spacing w:val="4"/>
          <w:sz w:val="18"/>
          <w:szCs w:val="18"/>
        </w:rPr>
        <w:t> </w:t>
      </w:r>
    </w:p>
    <w:p w:rsidR="008A5714" w:rsidRDefault="008A5714"/>
    <w:sectPr w:rsidR="008A5714" w:rsidSect="008A5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BC1"/>
    <w:multiLevelType w:val="multilevel"/>
    <w:tmpl w:val="E25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A4831"/>
    <w:multiLevelType w:val="multilevel"/>
    <w:tmpl w:val="854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30BCB"/>
    <w:multiLevelType w:val="multilevel"/>
    <w:tmpl w:val="5C6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D6E4F"/>
    <w:multiLevelType w:val="multilevel"/>
    <w:tmpl w:val="23D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40C2C"/>
    <w:multiLevelType w:val="multilevel"/>
    <w:tmpl w:val="4280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81B84"/>
    <w:multiLevelType w:val="multilevel"/>
    <w:tmpl w:val="989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86A28"/>
    <w:multiLevelType w:val="multilevel"/>
    <w:tmpl w:val="7FA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3FAA"/>
    <w:rsid w:val="008A5714"/>
    <w:rsid w:val="00F83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14"/>
  </w:style>
  <w:style w:type="paragraph" w:styleId="Heading1">
    <w:name w:val="heading 1"/>
    <w:basedOn w:val="Normal"/>
    <w:link w:val="Heading1Char"/>
    <w:uiPriority w:val="9"/>
    <w:qFormat/>
    <w:rsid w:val="00F83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3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3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F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3F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3FA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3FAA"/>
    <w:rPr>
      <w:color w:val="0000FF"/>
      <w:u w:val="single"/>
    </w:rPr>
  </w:style>
  <w:style w:type="character" w:customStyle="1" w:styleId="hide-on-small-only">
    <w:name w:val="hide-on-small-only"/>
    <w:basedOn w:val="DefaultParagraphFont"/>
    <w:rsid w:val="00F83FAA"/>
  </w:style>
  <w:style w:type="character" w:customStyle="1" w:styleId="blogpostdatecont">
    <w:name w:val="blog_post_date_cont"/>
    <w:basedOn w:val="DefaultParagraphFont"/>
    <w:rsid w:val="00F83FAA"/>
  </w:style>
  <w:style w:type="character" w:customStyle="1" w:styleId="sabiola">
    <w:name w:val="sabiola"/>
    <w:basedOn w:val="DefaultParagraphFont"/>
    <w:rsid w:val="00F83FAA"/>
  </w:style>
  <w:style w:type="paragraph" w:styleId="NormalWeb">
    <w:name w:val="Normal (Web)"/>
    <w:basedOn w:val="Normal"/>
    <w:uiPriority w:val="99"/>
    <w:semiHidden/>
    <w:unhideWhenUsed/>
    <w:rsid w:val="00F83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out-quote-right">
    <w:name w:val="popout-quote-right"/>
    <w:basedOn w:val="DefaultParagraphFont"/>
    <w:rsid w:val="00F83FAA"/>
  </w:style>
  <w:style w:type="character" w:styleId="Strong">
    <w:name w:val="Strong"/>
    <w:basedOn w:val="DefaultParagraphFont"/>
    <w:uiPriority w:val="22"/>
    <w:qFormat/>
    <w:rsid w:val="00F83FAA"/>
    <w:rPr>
      <w:b/>
      <w:bCs/>
    </w:rPr>
  </w:style>
  <w:style w:type="character" w:styleId="Emphasis">
    <w:name w:val="Emphasis"/>
    <w:basedOn w:val="DefaultParagraphFont"/>
    <w:uiPriority w:val="20"/>
    <w:qFormat/>
    <w:rsid w:val="00F83FAA"/>
    <w:rPr>
      <w:i/>
      <w:iCs/>
    </w:rPr>
  </w:style>
  <w:style w:type="paragraph" w:customStyle="1" w:styleId="greyborderdiv">
    <w:name w:val="greyborderdiv"/>
    <w:basedOn w:val="Normal"/>
    <w:rsid w:val="00F83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vecommentdesc">
    <w:name w:val="leave_comment_desc"/>
    <w:basedOn w:val="Normal"/>
    <w:rsid w:val="00F83FA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83F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3FAA"/>
    <w:rPr>
      <w:rFonts w:ascii="Arial" w:eastAsia="Times New Roman" w:hAnsi="Arial" w:cs="Arial"/>
      <w:vanish/>
      <w:sz w:val="16"/>
      <w:szCs w:val="16"/>
    </w:rPr>
  </w:style>
  <w:style w:type="character" w:customStyle="1" w:styleId="leftbioformfield">
    <w:name w:val="left_bio_form_field"/>
    <w:basedOn w:val="DefaultParagraphFont"/>
    <w:rsid w:val="00F83FAA"/>
  </w:style>
  <w:style w:type="character" w:customStyle="1" w:styleId="rightbioformfield">
    <w:name w:val="right_bio_form_field"/>
    <w:basedOn w:val="DefaultParagraphFont"/>
    <w:rsid w:val="00F83FAA"/>
  </w:style>
  <w:style w:type="character" w:customStyle="1" w:styleId="fullbioformfield">
    <w:name w:val="full_bio_form_field"/>
    <w:basedOn w:val="DefaultParagraphFont"/>
    <w:rsid w:val="00F83FAA"/>
  </w:style>
  <w:style w:type="paragraph" w:customStyle="1" w:styleId="noteaboutform">
    <w:name w:val="note_about_form"/>
    <w:basedOn w:val="Normal"/>
    <w:rsid w:val="00F83FA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83F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3FA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8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299483">
      <w:bodyDiv w:val="1"/>
      <w:marLeft w:val="0"/>
      <w:marRight w:val="0"/>
      <w:marTop w:val="0"/>
      <w:marBottom w:val="0"/>
      <w:divBdr>
        <w:top w:val="none" w:sz="0" w:space="0" w:color="auto"/>
        <w:left w:val="none" w:sz="0" w:space="0" w:color="auto"/>
        <w:bottom w:val="none" w:sz="0" w:space="0" w:color="auto"/>
        <w:right w:val="none" w:sz="0" w:space="0" w:color="auto"/>
      </w:divBdr>
      <w:divsChild>
        <w:div w:id="128864513">
          <w:marLeft w:val="0"/>
          <w:marRight w:val="0"/>
          <w:marTop w:val="0"/>
          <w:marBottom w:val="0"/>
          <w:divBdr>
            <w:top w:val="none" w:sz="0" w:space="0" w:color="auto"/>
            <w:left w:val="none" w:sz="0" w:space="0" w:color="auto"/>
            <w:bottom w:val="none" w:sz="0" w:space="0" w:color="auto"/>
            <w:right w:val="none" w:sz="0" w:space="0" w:color="auto"/>
          </w:divBdr>
          <w:divsChild>
            <w:div w:id="2054308518">
              <w:marLeft w:val="0"/>
              <w:marRight w:val="0"/>
              <w:marTop w:val="125"/>
              <w:marBottom w:val="125"/>
              <w:divBdr>
                <w:top w:val="none" w:sz="0" w:space="0" w:color="auto"/>
                <w:left w:val="none" w:sz="0" w:space="0" w:color="auto"/>
                <w:bottom w:val="none" w:sz="0" w:space="0" w:color="auto"/>
                <w:right w:val="none" w:sz="0" w:space="0" w:color="auto"/>
              </w:divBdr>
            </w:div>
            <w:div w:id="701826672">
              <w:marLeft w:val="0"/>
              <w:marRight w:val="0"/>
              <w:marTop w:val="0"/>
              <w:marBottom w:val="0"/>
              <w:divBdr>
                <w:top w:val="none" w:sz="0" w:space="0" w:color="auto"/>
                <w:left w:val="none" w:sz="0" w:space="0" w:color="auto"/>
                <w:bottom w:val="none" w:sz="0" w:space="0" w:color="auto"/>
                <w:right w:val="none" w:sz="0" w:space="0" w:color="auto"/>
              </w:divBdr>
            </w:div>
            <w:div w:id="58602149">
              <w:marLeft w:val="0"/>
              <w:marRight w:val="0"/>
              <w:marTop w:val="125"/>
              <w:marBottom w:val="125"/>
              <w:divBdr>
                <w:top w:val="none" w:sz="0" w:space="0" w:color="auto"/>
                <w:left w:val="none" w:sz="0" w:space="0" w:color="auto"/>
                <w:bottom w:val="none" w:sz="0" w:space="0" w:color="auto"/>
                <w:right w:val="none" w:sz="0" w:space="0" w:color="auto"/>
              </w:divBdr>
              <w:divsChild>
                <w:div w:id="308478408">
                  <w:marLeft w:val="0"/>
                  <w:marRight w:val="0"/>
                  <w:marTop w:val="0"/>
                  <w:marBottom w:val="0"/>
                  <w:divBdr>
                    <w:top w:val="none" w:sz="0" w:space="0" w:color="auto"/>
                    <w:left w:val="none" w:sz="0" w:space="0" w:color="auto"/>
                    <w:bottom w:val="none" w:sz="0" w:space="0" w:color="auto"/>
                    <w:right w:val="none" w:sz="0" w:space="0" w:color="auto"/>
                  </w:divBdr>
                  <w:divsChild>
                    <w:div w:id="330565669">
                      <w:marLeft w:val="0"/>
                      <w:marRight w:val="0"/>
                      <w:marTop w:val="0"/>
                      <w:marBottom w:val="0"/>
                      <w:divBdr>
                        <w:top w:val="none" w:sz="0" w:space="0" w:color="auto"/>
                        <w:left w:val="none" w:sz="0" w:space="0" w:color="auto"/>
                        <w:bottom w:val="none" w:sz="0" w:space="0" w:color="auto"/>
                        <w:right w:val="none" w:sz="0" w:space="0" w:color="auto"/>
                      </w:divBdr>
                    </w:div>
                    <w:div w:id="2137985338">
                      <w:marLeft w:val="0"/>
                      <w:marRight w:val="0"/>
                      <w:marTop w:val="0"/>
                      <w:marBottom w:val="0"/>
                      <w:divBdr>
                        <w:top w:val="none" w:sz="0" w:space="0" w:color="auto"/>
                        <w:left w:val="none" w:sz="0" w:space="0" w:color="auto"/>
                        <w:bottom w:val="none" w:sz="0" w:space="0" w:color="auto"/>
                        <w:right w:val="none" w:sz="0" w:space="0" w:color="auto"/>
                      </w:divBdr>
                    </w:div>
                    <w:div w:id="1671324845">
                      <w:marLeft w:val="0"/>
                      <w:marRight w:val="0"/>
                      <w:marTop w:val="0"/>
                      <w:marBottom w:val="0"/>
                      <w:divBdr>
                        <w:top w:val="none" w:sz="0" w:space="0" w:color="auto"/>
                        <w:left w:val="none" w:sz="0" w:space="0" w:color="auto"/>
                        <w:bottom w:val="none" w:sz="0" w:space="0" w:color="auto"/>
                        <w:right w:val="none" w:sz="0" w:space="0" w:color="auto"/>
                      </w:divBdr>
                    </w:div>
                    <w:div w:id="1890651510">
                      <w:marLeft w:val="0"/>
                      <w:marRight w:val="0"/>
                      <w:marTop w:val="0"/>
                      <w:marBottom w:val="0"/>
                      <w:divBdr>
                        <w:top w:val="none" w:sz="0" w:space="0" w:color="auto"/>
                        <w:left w:val="none" w:sz="0" w:space="0" w:color="auto"/>
                        <w:bottom w:val="none" w:sz="0" w:space="0" w:color="auto"/>
                        <w:right w:val="none" w:sz="0" w:space="0" w:color="auto"/>
                      </w:divBdr>
                    </w:div>
                    <w:div w:id="1672181342">
                      <w:marLeft w:val="0"/>
                      <w:marRight w:val="0"/>
                      <w:marTop w:val="0"/>
                      <w:marBottom w:val="0"/>
                      <w:divBdr>
                        <w:top w:val="none" w:sz="0" w:space="0" w:color="auto"/>
                        <w:left w:val="none" w:sz="0" w:space="0" w:color="auto"/>
                        <w:bottom w:val="none" w:sz="0" w:space="0" w:color="auto"/>
                        <w:right w:val="none" w:sz="0" w:space="0" w:color="auto"/>
                      </w:divBdr>
                    </w:div>
                    <w:div w:id="259678681">
                      <w:marLeft w:val="0"/>
                      <w:marRight w:val="0"/>
                      <w:marTop w:val="0"/>
                      <w:marBottom w:val="0"/>
                      <w:divBdr>
                        <w:top w:val="none" w:sz="0" w:space="0" w:color="auto"/>
                        <w:left w:val="none" w:sz="0" w:space="0" w:color="auto"/>
                        <w:bottom w:val="none" w:sz="0" w:space="0" w:color="auto"/>
                        <w:right w:val="none" w:sz="0" w:space="0" w:color="auto"/>
                      </w:divBdr>
                    </w:div>
                    <w:div w:id="1430345148">
                      <w:marLeft w:val="0"/>
                      <w:marRight w:val="0"/>
                      <w:marTop w:val="0"/>
                      <w:marBottom w:val="0"/>
                      <w:divBdr>
                        <w:top w:val="none" w:sz="0" w:space="0" w:color="auto"/>
                        <w:left w:val="none" w:sz="0" w:space="0" w:color="auto"/>
                        <w:bottom w:val="none" w:sz="0" w:space="0" w:color="auto"/>
                        <w:right w:val="none" w:sz="0" w:space="0" w:color="auto"/>
                      </w:divBdr>
                    </w:div>
                    <w:div w:id="1059015927">
                      <w:marLeft w:val="0"/>
                      <w:marRight w:val="0"/>
                      <w:marTop w:val="0"/>
                      <w:marBottom w:val="0"/>
                      <w:divBdr>
                        <w:top w:val="none" w:sz="0" w:space="0" w:color="auto"/>
                        <w:left w:val="none" w:sz="0" w:space="0" w:color="auto"/>
                        <w:bottom w:val="none" w:sz="0" w:space="0" w:color="auto"/>
                        <w:right w:val="none" w:sz="0" w:space="0" w:color="auto"/>
                      </w:divBdr>
                    </w:div>
                    <w:div w:id="1186405720">
                      <w:marLeft w:val="0"/>
                      <w:marRight w:val="0"/>
                      <w:marTop w:val="0"/>
                      <w:marBottom w:val="0"/>
                      <w:divBdr>
                        <w:top w:val="none" w:sz="0" w:space="0" w:color="auto"/>
                        <w:left w:val="none" w:sz="0" w:space="0" w:color="auto"/>
                        <w:bottom w:val="none" w:sz="0" w:space="0" w:color="auto"/>
                        <w:right w:val="none" w:sz="0" w:space="0" w:color="auto"/>
                      </w:divBdr>
                    </w:div>
                    <w:div w:id="1268654145">
                      <w:marLeft w:val="0"/>
                      <w:marRight w:val="0"/>
                      <w:marTop w:val="0"/>
                      <w:marBottom w:val="0"/>
                      <w:divBdr>
                        <w:top w:val="none" w:sz="0" w:space="0" w:color="auto"/>
                        <w:left w:val="none" w:sz="0" w:space="0" w:color="auto"/>
                        <w:bottom w:val="none" w:sz="0" w:space="0" w:color="auto"/>
                        <w:right w:val="none" w:sz="0" w:space="0" w:color="auto"/>
                      </w:divBdr>
                    </w:div>
                    <w:div w:id="1855612913">
                      <w:marLeft w:val="0"/>
                      <w:marRight w:val="0"/>
                      <w:marTop w:val="0"/>
                      <w:marBottom w:val="0"/>
                      <w:divBdr>
                        <w:top w:val="none" w:sz="0" w:space="0" w:color="auto"/>
                        <w:left w:val="none" w:sz="0" w:space="0" w:color="auto"/>
                        <w:bottom w:val="none" w:sz="0" w:space="0" w:color="auto"/>
                        <w:right w:val="none" w:sz="0" w:space="0" w:color="auto"/>
                      </w:divBdr>
                    </w:div>
                    <w:div w:id="687293463">
                      <w:marLeft w:val="0"/>
                      <w:marRight w:val="0"/>
                      <w:marTop w:val="0"/>
                      <w:marBottom w:val="0"/>
                      <w:divBdr>
                        <w:top w:val="none" w:sz="0" w:space="0" w:color="auto"/>
                        <w:left w:val="none" w:sz="0" w:space="0" w:color="auto"/>
                        <w:bottom w:val="none" w:sz="0" w:space="0" w:color="auto"/>
                        <w:right w:val="none" w:sz="0" w:space="0" w:color="auto"/>
                      </w:divBdr>
                    </w:div>
                    <w:div w:id="1420756920">
                      <w:marLeft w:val="0"/>
                      <w:marRight w:val="0"/>
                      <w:marTop w:val="0"/>
                      <w:marBottom w:val="0"/>
                      <w:divBdr>
                        <w:top w:val="none" w:sz="0" w:space="0" w:color="auto"/>
                        <w:left w:val="none" w:sz="0" w:space="0" w:color="auto"/>
                        <w:bottom w:val="none" w:sz="0" w:space="0" w:color="auto"/>
                        <w:right w:val="none" w:sz="0" w:space="0" w:color="auto"/>
                      </w:divBdr>
                    </w:div>
                    <w:div w:id="605230188">
                      <w:marLeft w:val="0"/>
                      <w:marRight w:val="0"/>
                      <w:marTop w:val="0"/>
                      <w:marBottom w:val="0"/>
                      <w:divBdr>
                        <w:top w:val="none" w:sz="0" w:space="0" w:color="auto"/>
                        <w:left w:val="none" w:sz="0" w:space="0" w:color="auto"/>
                        <w:bottom w:val="none" w:sz="0" w:space="0" w:color="auto"/>
                        <w:right w:val="none" w:sz="0" w:space="0" w:color="auto"/>
                      </w:divBdr>
                    </w:div>
                  </w:divsChild>
                </w:div>
                <w:div w:id="1416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8976">
          <w:marLeft w:val="0"/>
          <w:marRight w:val="0"/>
          <w:marTop w:val="0"/>
          <w:marBottom w:val="0"/>
          <w:divBdr>
            <w:top w:val="none" w:sz="0" w:space="0" w:color="auto"/>
            <w:left w:val="none" w:sz="0" w:space="0" w:color="auto"/>
            <w:bottom w:val="none" w:sz="0" w:space="0" w:color="auto"/>
            <w:right w:val="none" w:sz="0" w:space="0" w:color="auto"/>
          </w:divBdr>
          <w:divsChild>
            <w:div w:id="375467516">
              <w:marLeft w:val="0"/>
              <w:marRight w:val="0"/>
              <w:marTop w:val="0"/>
              <w:marBottom w:val="125"/>
              <w:divBdr>
                <w:top w:val="single" w:sz="4" w:space="0" w:color="E5E5E5"/>
                <w:left w:val="single" w:sz="4" w:space="9" w:color="E5E5E5"/>
                <w:bottom w:val="single" w:sz="4" w:space="6" w:color="E5E5E5"/>
                <w:right w:val="single" w:sz="4" w:space="9" w:color="E5E5E5"/>
              </w:divBdr>
              <w:divsChild>
                <w:div w:id="814763037">
                  <w:marLeft w:val="0"/>
                  <w:marRight w:val="0"/>
                  <w:marTop w:val="0"/>
                  <w:marBottom w:val="0"/>
                  <w:divBdr>
                    <w:top w:val="none" w:sz="0" w:space="0" w:color="auto"/>
                    <w:left w:val="none" w:sz="0" w:space="0" w:color="auto"/>
                    <w:bottom w:val="none" w:sz="0" w:space="0" w:color="auto"/>
                    <w:right w:val="none" w:sz="0" w:space="0" w:color="auto"/>
                  </w:divBdr>
                </w:div>
              </w:divsChild>
            </w:div>
            <w:div w:id="1102609525">
              <w:marLeft w:val="0"/>
              <w:marRight w:val="0"/>
              <w:marTop w:val="0"/>
              <w:marBottom w:val="125"/>
              <w:divBdr>
                <w:top w:val="single" w:sz="4" w:space="0" w:color="E5E5E5"/>
                <w:left w:val="single" w:sz="4" w:space="9" w:color="E5E5E5"/>
                <w:bottom w:val="single" w:sz="4" w:space="6" w:color="E5E5E5"/>
                <w:right w:val="single" w:sz="4" w:space="9" w:color="E5E5E5"/>
              </w:divBdr>
              <w:divsChild>
                <w:div w:id="398094466">
                  <w:marLeft w:val="0"/>
                  <w:marRight w:val="0"/>
                  <w:marTop w:val="0"/>
                  <w:marBottom w:val="0"/>
                  <w:divBdr>
                    <w:top w:val="none" w:sz="0" w:space="0" w:color="auto"/>
                    <w:left w:val="none" w:sz="0" w:space="0" w:color="auto"/>
                    <w:bottom w:val="none" w:sz="0" w:space="0" w:color="auto"/>
                    <w:right w:val="none" w:sz="0" w:space="0" w:color="auto"/>
                  </w:divBdr>
                </w:div>
              </w:divsChild>
            </w:div>
            <w:div w:id="2020615938">
              <w:marLeft w:val="0"/>
              <w:marRight w:val="0"/>
              <w:marTop w:val="0"/>
              <w:marBottom w:val="125"/>
              <w:divBdr>
                <w:top w:val="single" w:sz="4" w:space="0" w:color="E5E5E5"/>
                <w:left w:val="single" w:sz="4" w:space="9" w:color="E5E5E5"/>
                <w:bottom w:val="single" w:sz="4" w:space="6" w:color="E5E5E5"/>
                <w:right w:val="single" w:sz="4" w:space="9" w:color="E5E5E5"/>
              </w:divBdr>
              <w:divsChild>
                <w:div w:id="12773257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therapy.org/learn-about-therapy/issues/f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Stoeber</dc:creator>
  <cp:lastModifiedBy>George Stoeber</cp:lastModifiedBy>
  <cp:revision>1</cp:revision>
  <dcterms:created xsi:type="dcterms:W3CDTF">2022-03-15T15:49:00Z</dcterms:created>
  <dcterms:modified xsi:type="dcterms:W3CDTF">2022-03-15T15:58:00Z</dcterms:modified>
</cp:coreProperties>
</file>